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DA" w:rsidRPr="00EB311F" w:rsidRDefault="00CF091A" w:rsidP="001732DA">
      <w:pPr>
        <w:jc w:val="center"/>
        <w:rPr>
          <w:rFonts w:ascii="Times New Roman" w:hAnsi="Times New Roman" w:cs="Times New Roman"/>
          <w:b/>
          <w:sz w:val="36"/>
          <w:szCs w:val="36"/>
          <w:lang w:val="uk-UA"/>
        </w:rPr>
      </w:pPr>
      <w:r>
        <w:rPr>
          <w:rFonts w:ascii="Times New Roman" w:hAnsi="Times New Roman" w:cs="Times New Roman"/>
          <w:sz w:val="28"/>
          <w:szCs w:val="28"/>
          <w:lang w:val="uk-UA"/>
        </w:rPr>
        <w:t xml:space="preserve">    </w:t>
      </w:r>
      <w:r w:rsidR="001732DA">
        <w:rPr>
          <w:rFonts w:ascii="Times New Roman" w:hAnsi="Times New Roman" w:cs="Times New Roman"/>
          <w:b/>
          <w:sz w:val="36"/>
          <w:szCs w:val="36"/>
          <w:lang w:val="uk-UA"/>
        </w:rPr>
        <w:t xml:space="preserve">ВПЛИВ </w:t>
      </w:r>
      <w:r w:rsidR="001732DA" w:rsidRPr="00EB311F">
        <w:rPr>
          <w:rFonts w:ascii="Times New Roman" w:hAnsi="Times New Roman" w:cs="Times New Roman"/>
          <w:b/>
          <w:sz w:val="36"/>
          <w:szCs w:val="36"/>
          <w:lang w:val="uk-UA"/>
        </w:rPr>
        <w:t>ТЮТЮНОПАЛІННЯ</w:t>
      </w:r>
    </w:p>
    <w:p w:rsidR="001732DA" w:rsidRDefault="001732DA" w:rsidP="001732DA">
      <w:pPr>
        <w:jc w:val="center"/>
        <w:rPr>
          <w:rFonts w:ascii="Times New Roman" w:hAnsi="Times New Roman" w:cs="Times New Roman"/>
          <w:b/>
          <w:sz w:val="36"/>
          <w:szCs w:val="36"/>
          <w:lang w:val="uk-UA"/>
        </w:rPr>
      </w:pPr>
      <w:r>
        <w:rPr>
          <w:rFonts w:ascii="Times New Roman" w:hAnsi="Times New Roman" w:cs="Times New Roman"/>
          <w:b/>
          <w:sz w:val="36"/>
          <w:szCs w:val="36"/>
          <w:lang w:val="uk-UA"/>
        </w:rPr>
        <w:t>на</w:t>
      </w:r>
      <w:r w:rsidRPr="00EB311F">
        <w:rPr>
          <w:rFonts w:ascii="Times New Roman" w:hAnsi="Times New Roman" w:cs="Times New Roman"/>
          <w:b/>
          <w:sz w:val="36"/>
          <w:szCs w:val="36"/>
          <w:lang w:val="uk-UA"/>
        </w:rPr>
        <w:t xml:space="preserve"> </w:t>
      </w:r>
      <w:r>
        <w:rPr>
          <w:rFonts w:ascii="Times New Roman" w:hAnsi="Times New Roman" w:cs="Times New Roman"/>
          <w:b/>
          <w:sz w:val="36"/>
          <w:szCs w:val="36"/>
          <w:lang w:val="uk-UA"/>
        </w:rPr>
        <w:t xml:space="preserve">ЗДОРОВ’Я та ЖИТТЯ </w:t>
      </w:r>
      <w:r w:rsidRPr="00EB311F">
        <w:rPr>
          <w:rFonts w:ascii="Times New Roman" w:hAnsi="Times New Roman" w:cs="Times New Roman"/>
          <w:b/>
          <w:sz w:val="36"/>
          <w:szCs w:val="36"/>
          <w:lang w:val="uk-UA"/>
        </w:rPr>
        <w:t>ЛЮДИНИ</w:t>
      </w:r>
    </w:p>
    <w:p w:rsidR="001732DA" w:rsidRDefault="001732DA" w:rsidP="001732DA">
      <w:pPr>
        <w:spacing w:after="0" w:line="240" w:lineRule="auto"/>
        <w:jc w:val="both"/>
        <w:rPr>
          <w:rFonts w:ascii="Times New Roman" w:hAnsi="Times New Roman" w:cs="Times New Roman"/>
          <w:sz w:val="28"/>
          <w:szCs w:val="28"/>
          <w:lang w:val="uk-UA"/>
        </w:rPr>
      </w:pPr>
      <w:r>
        <w:rPr>
          <w:rFonts w:ascii="Times New Roman" w:hAnsi="Times New Roman" w:cs="Times New Roman"/>
          <w:b/>
          <w:sz w:val="36"/>
          <w:szCs w:val="36"/>
          <w:lang w:val="uk-UA"/>
        </w:rPr>
        <w:t>Частина четверта: Підліток і тютюнопаління.</w:t>
      </w:r>
    </w:p>
    <w:p w:rsidR="001732DA" w:rsidRDefault="001732DA" w:rsidP="00CF091A">
      <w:pPr>
        <w:spacing w:after="0" w:line="240" w:lineRule="auto"/>
        <w:jc w:val="both"/>
        <w:rPr>
          <w:rFonts w:ascii="Times New Roman" w:hAnsi="Times New Roman" w:cs="Times New Roman"/>
          <w:sz w:val="28"/>
          <w:szCs w:val="28"/>
          <w:lang w:val="uk-UA"/>
        </w:rPr>
      </w:pPr>
    </w:p>
    <w:p w:rsidR="00E93EFC" w:rsidRPr="00C63290" w:rsidRDefault="00CF091A" w:rsidP="00CF09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32DA" w:rsidRPr="001732DA">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43815</wp:posOffset>
            </wp:positionH>
            <wp:positionV relativeFrom="paragraph">
              <wp:posOffset>4445</wp:posOffset>
            </wp:positionV>
            <wp:extent cx="2828925" cy="1619250"/>
            <wp:effectExtent l="0" t="0" r="9525" b="0"/>
            <wp:wrapSquare wrapText="bothSides"/>
            <wp:docPr id="1" name="Рисунок 1" descr="C:\Users\user\Download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DA" w:rsidRPr="001732DA">
        <w:rPr>
          <w:rFonts w:ascii="Times New Roman" w:hAnsi="Times New Roman" w:cs="Times New Roman"/>
          <w:sz w:val="28"/>
          <w:szCs w:val="28"/>
          <w:lang w:val="uk-UA"/>
        </w:rPr>
        <w:t xml:space="preserve"> </w:t>
      </w:r>
      <w:r w:rsidR="00D33010" w:rsidRPr="001732DA">
        <w:rPr>
          <w:rFonts w:ascii="Times New Roman" w:hAnsi="Times New Roman" w:cs="Times New Roman"/>
          <w:sz w:val="28"/>
          <w:szCs w:val="28"/>
          <w:lang w:val="uk-UA"/>
        </w:rPr>
        <w:t xml:space="preserve">Нікотинова залежність сьогодні поширюється серед народних мас з такою </w:t>
      </w:r>
      <w:r w:rsidR="00D33010" w:rsidRPr="00C63290">
        <w:rPr>
          <w:rFonts w:ascii="Times New Roman" w:hAnsi="Times New Roman" w:cs="Times New Roman"/>
          <w:sz w:val="28"/>
          <w:szCs w:val="28"/>
          <w:lang w:val="uk-UA"/>
        </w:rPr>
        <w:t>швидкістю, що її не встигають зупинити або хоча б сповільнити навіть при всіх спробах. Їй підвладні всі: жінки та чоловіки, молодь і літні люди, а найстрашніше, що курити починають вже в підлітковому віці, абсолютно не надаючи значення тому, як це впливає на стан юного організму, що розвивається.</w:t>
      </w:r>
    </w:p>
    <w:p w:rsidR="00D33010" w:rsidRPr="00C63290" w:rsidRDefault="00CF091A" w:rsidP="00CF091A">
      <w:p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 xml:space="preserve">     </w:t>
      </w:r>
      <w:r w:rsidR="00D33010" w:rsidRPr="00C63290">
        <w:rPr>
          <w:rFonts w:ascii="Times New Roman" w:hAnsi="Times New Roman" w:cs="Times New Roman"/>
          <w:sz w:val="28"/>
          <w:szCs w:val="28"/>
          <w:lang w:val="uk-UA"/>
        </w:rPr>
        <w:t xml:space="preserve">Приклад дорослих у нормальних сім’ях буває найчастіше заразливим: якщо мама і тато курять у присутності дитини, навіть не намагаючись пояснити йому, що так робити неправильно або не намагаючись хоча б ховатися від свого чада, то, швидше за все, звичка буде перейнята. Компанії, </w:t>
      </w:r>
      <w:r w:rsidRPr="00C63290">
        <w:rPr>
          <w:rFonts w:ascii="Times New Roman" w:hAnsi="Times New Roman" w:cs="Times New Roman"/>
          <w:sz w:val="28"/>
          <w:szCs w:val="28"/>
          <w:lang w:val="uk-UA"/>
        </w:rPr>
        <w:t xml:space="preserve">в </w:t>
      </w:r>
      <w:r w:rsidR="00D33010" w:rsidRPr="00C63290">
        <w:rPr>
          <w:rFonts w:ascii="Times New Roman" w:hAnsi="Times New Roman" w:cs="Times New Roman"/>
          <w:sz w:val="28"/>
          <w:szCs w:val="28"/>
          <w:lang w:val="uk-UA"/>
        </w:rPr>
        <w:t>які потрапляють підлітки, рано починають пробувати</w:t>
      </w:r>
      <w:r w:rsidRPr="00C63290">
        <w:rPr>
          <w:rFonts w:ascii="Times New Roman" w:hAnsi="Times New Roman" w:cs="Times New Roman"/>
          <w:sz w:val="28"/>
          <w:szCs w:val="28"/>
          <w:lang w:val="uk-UA"/>
        </w:rPr>
        <w:t xml:space="preserve"> всякі спиртні напої і куріння. Згідно невтішною статистикою в нашій країні куріння серед підлітків досягло вселенського розмаху: у віці 15-17 років палить кожна четверта дівчинка і кожен другий хлопчик.</w:t>
      </w:r>
    </w:p>
    <w:p w:rsidR="00CF091A" w:rsidRPr="00C63290" w:rsidRDefault="00CF091A" w:rsidP="00CF091A">
      <w:p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Підлітки знаходять масу причин, щоб почати курити:</w:t>
      </w:r>
    </w:p>
    <w:p w:rsidR="00CF091A" w:rsidRPr="00C63290" w:rsidRDefault="00CF091A" w:rsidP="00CF091A">
      <w:pPr>
        <w:pStyle w:val="a3"/>
        <w:numPr>
          <w:ilvl w:val="0"/>
          <w:numId w:val="1"/>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наслідування старшим товаришам, своїм «авторитетам», батькам;</w:t>
      </w:r>
    </w:p>
    <w:p w:rsidR="00CF091A" w:rsidRPr="00C63290" w:rsidRDefault="00CF091A" w:rsidP="00CF091A">
      <w:pPr>
        <w:pStyle w:val="a3"/>
        <w:numPr>
          <w:ilvl w:val="0"/>
          <w:numId w:val="1"/>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тиск з боку однолітків;</w:t>
      </w:r>
    </w:p>
    <w:p w:rsidR="00CF091A" w:rsidRPr="00C63290" w:rsidRDefault="00CF091A" w:rsidP="00CF091A">
      <w:pPr>
        <w:pStyle w:val="a3"/>
        <w:numPr>
          <w:ilvl w:val="0"/>
          <w:numId w:val="1"/>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відчуття новизни, інтересу;</w:t>
      </w:r>
    </w:p>
    <w:p w:rsidR="00CF091A" w:rsidRPr="00C63290" w:rsidRDefault="00CF091A" w:rsidP="00CF091A">
      <w:pPr>
        <w:pStyle w:val="a3"/>
        <w:numPr>
          <w:ilvl w:val="0"/>
          <w:numId w:val="1"/>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бажання «виділитися» і здаватися дорослішими;</w:t>
      </w:r>
    </w:p>
    <w:p w:rsidR="00CF091A" w:rsidRPr="00C63290" w:rsidRDefault="00CF091A" w:rsidP="00CF091A">
      <w:pPr>
        <w:pStyle w:val="a3"/>
        <w:numPr>
          <w:ilvl w:val="0"/>
          <w:numId w:val="1"/>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вплив фільмів та реклами.</w:t>
      </w:r>
    </w:p>
    <w:p w:rsidR="00CF091A" w:rsidRPr="00C63290" w:rsidRDefault="00CF091A" w:rsidP="00CF091A">
      <w:pPr>
        <w:pStyle w:val="a3"/>
        <w:spacing w:after="0" w:line="240" w:lineRule="auto"/>
        <w:jc w:val="both"/>
        <w:rPr>
          <w:rFonts w:ascii="Times New Roman" w:hAnsi="Times New Roman" w:cs="Times New Roman"/>
          <w:sz w:val="28"/>
          <w:szCs w:val="28"/>
          <w:lang w:val="uk-UA"/>
        </w:rPr>
      </w:pPr>
    </w:p>
    <w:p w:rsidR="00912EFC" w:rsidRDefault="00912EFC" w:rsidP="00912EFC">
      <w:pPr>
        <w:pStyle w:val="a4"/>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179070</wp:posOffset>
            </wp:positionV>
            <wp:extent cx="2981325" cy="1533525"/>
            <wp:effectExtent l="0" t="0" r="9525" b="9525"/>
            <wp:wrapSquare wrapText="bothSides"/>
            <wp:docPr id="2" name="Рисунок 2" descr="C:\Users\user\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91A" w:rsidRPr="00C63290" w:rsidRDefault="00CF091A" w:rsidP="00CF091A">
      <w:pPr>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Підліткам в силу своєї незрілості важко оцінити, чим небезпечне куріння. Що живуть сьогоднішнім днем, підлітки насилу уявляють собі, що в якості наслідків куріння через 10-15 років виникають хронічні захворювання і недуги.</w:t>
      </w:r>
      <w:r w:rsidR="00F0528C" w:rsidRPr="00C63290">
        <w:rPr>
          <w:rFonts w:ascii="Times New Roman" w:hAnsi="Times New Roman" w:cs="Times New Roman"/>
          <w:sz w:val="28"/>
          <w:szCs w:val="28"/>
          <w:lang w:val="uk-UA"/>
        </w:rPr>
        <w:t xml:space="preserve"> У підлітковому віці увага приділяється кожній системі органів, у тому числі і психологічному, фізичному, розумовому розвитку. Нікотинова залежність не впливає вибірково на які-небудь групи органів. Вона </w:t>
      </w:r>
      <w:r w:rsidR="00F0528C" w:rsidRPr="00C63290">
        <w:rPr>
          <w:rFonts w:ascii="Times New Roman" w:hAnsi="Times New Roman" w:cs="Times New Roman"/>
          <w:sz w:val="28"/>
          <w:szCs w:val="28"/>
          <w:lang w:val="uk-UA"/>
        </w:rPr>
        <w:lastRenderedPageBreak/>
        <w:t xml:space="preserve">вражає все підряд. Тому варто сказати про комплексну шкоду, що виникає від куріння в підлітковому віці. </w:t>
      </w:r>
    </w:p>
    <w:p w:rsidR="00AE3BBE" w:rsidRPr="00C63290" w:rsidRDefault="00AE3BBE" w:rsidP="00AE3BBE">
      <w:pPr>
        <w:pStyle w:val="a3"/>
        <w:numPr>
          <w:ilvl w:val="0"/>
          <w:numId w:val="2"/>
        </w:num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 xml:space="preserve">Куріння провокує виникнення раку </w:t>
      </w:r>
      <w:proofErr w:type="spellStart"/>
      <w:r w:rsidRPr="00C63290">
        <w:rPr>
          <w:rFonts w:ascii="Times New Roman" w:hAnsi="Times New Roman" w:cs="Times New Roman"/>
          <w:sz w:val="28"/>
          <w:szCs w:val="28"/>
          <w:lang w:val="uk-UA"/>
        </w:rPr>
        <w:t>легенів</w:t>
      </w:r>
      <w:proofErr w:type="spellEnd"/>
      <w:r w:rsidRPr="00C63290">
        <w:rPr>
          <w:rFonts w:ascii="Times New Roman" w:hAnsi="Times New Roman" w:cs="Times New Roman"/>
          <w:sz w:val="28"/>
          <w:szCs w:val="28"/>
          <w:lang w:val="uk-UA"/>
        </w:rPr>
        <w:t xml:space="preserve"> та інших захворювання дихальної системи.</w:t>
      </w:r>
    </w:p>
    <w:p w:rsidR="00AE3BBE" w:rsidRPr="00C63290" w:rsidRDefault="00AE3BBE" w:rsidP="00AE3BBE">
      <w:pPr>
        <w:pStyle w:val="a3"/>
        <w:numPr>
          <w:ilvl w:val="0"/>
          <w:numId w:val="2"/>
        </w:num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Куріння виснажує нервові клітини: підлітки стають неуважними, повільніше міркують і швидко стомлюються.</w:t>
      </w:r>
    </w:p>
    <w:p w:rsidR="00AE3BBE" w:rsidRPr="00C63290" w:rsidRDefault="00AE3BBE" w:rsidP="00AE3BBE">
      <w:pPr>
        <w:pStyle w:val="a3"/>
        <w:numPr>
          <w:ilvl w:val="0"/>
          <w:numId w:val="2"/>
        </w:num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 xml:space="preserve">Куріння викликає патологію зорової кори, змінюючи відчуття кольору і зорово сприйняття в цілому, що може негативно вплинути на гостроту зору. Крім того, останнім часом окулісти ввели нове поняття – тютюнова </w:t>
      </w:r>
      <w:proofErr w:type="spellStart"/>
      <w:r w:rsidRPr="00C63290">
        <w:rPr>
          <w:rFonts w:ascii="Times New Roman" w:hAnsi="Times New Roman" w:cs="Times New Roman"/>
          <w:sz w:val="28"/>
          <w:szCs w:val="28"/>
          <w:lang w:val="uk-UA"/>
        </w:rPr>
        <w:t>амбліопія</w:t>
      </w:r>
      <w:proofErr w:type="spellEnd"/>
      <w:r w:rsidRPr="00C63290">
        <w:rPr>
          <w:rFonts w:ascii="Times New Roman" w:hAnsi="Times New Roman" w:cs="Times New Roman"/>
          <w:sz w:val="28"/>
          <w:szCs w:val="28"/>
          <w:lang w:val="uk-UA"/>
        </w:rPr>
        <w:t xml:space="preserve"> – яка виникає як наслідок інтоксикації при курінні.</w:t>
      </w:r>
    </w:p>
    <w:p w:rsidR="00AE3BBE" w:rsidRPr="00C63290" w:rsidRDefault="00AE3BBE" w:rsidP="00AE3BBE">
      <w:pPr>
        <w:pStyle w:val="a3"/>
        <w:numPr>
          <w:ilvl w:val="0"/>
          <w:numId w:val="2"/>
        </w:num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Куріння серед підлітків часто несприятливо впливає на діяльність щитовидної залози, витягав за собою порушення сну, загального стану здоров'я.</w:t>
      </w:r>
    </w:p>
    <w:p w:rsidR="00AE3BBE" w:rsidRPr="00C63290" w:rsidRDefault="00AE3BBE" w:rsidP="00AE3BBE">
      <w:pPr>
        <w:pStyle w:val="a3"/>
        <w:numPr>
          <w:ilvl w:val="0"/>
          <w:numId w:val="2"/>
        </w:num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Куріння передчасно зношує серцевий м'яз: за даними досліджень, ризик інсультів значно збільшується, якщо курити людина почала в підлітковому віці.</w:t>
      </w:r>
    </w:p>
    <w:p w:rsidR="00140480" w:rsidRPr="00C63290" w:rsidRDefault="00EC19D9" w:rsidP="00140480">
      <w:p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 xml:space="preserve">     </w:t>
      </w:r>
      <w:r w:rsidR="00140480" w:rsidRPr="00C63290">
        <w:rPr>
          <w:rFonts w:ascii="Times New Roman" w:hAnsi="Times New Roman" w:cs="Times New Roman"/>
          <w:sz w:val="28"/>
          <w:szCs w:val="28"/>
          <w:lang w:val="uk-UA"/>
        </w:rPr>
        <w:t xml:space="preserve">Шкода куріння для </w:t>
      </w:r>
      <w:proofErr w:type="spellStart"/>
      <w:r w:rsidR="00140480" w:rsidRPr="00C63290">
        <w:rPr>
          <w:rFonts w:ascii="Times New Roman" w:hAnsi="Times New Roman" w:cs="Times New Roman"/>
          <w:sz w:val="28"/>
          <w:szCs w:val="28"/>
          <w:lang w:val="uk-UA"/>
        </w:rPr>
        <w:t>підлітка</w:t>
      </w:r>
      <w:proofErr w:type="spellEnd"/>
      <w:r w:rsidR="00140480" w:rsidRPr="00C63290">
        <w:rPr>
          <w:rFonts w:ascii="Times New Roman" w:hAnsi="Times New Roman" w:cs="Times New Roman"/>
          <w:sz w:val="28"/>
          <w:szCs w:val="28"/>
          <w:lang w:val="uk-UA"/>
        </w:rPr>
        <w:t xml:space="preserve"> очевидна, але сумно те, що, навіть знаючи про наслідки, школярі продовжують курити. </w:t>
      </w:r>
    </w:p>
    <w:p w:rsidR="00E119FD" w:rsidRPr="00C63290" w:rsidRDefault="00E119FD" w:rsidP="00E119FD">
      <w:p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 xml:space="preserve">     Для </w:t>
      </w:r>
      <w:proofErr w:type="spellStart"/>
      <w:r w:rsidRPr="00C63290">
        <w:rPr>
          <w:rFonts w:ascii="Times New Roman" w:hAnsi="Times New Roman" w:cs="Times New Roman"/>
          <w:sz w:val="28"/>
          <w:szCs w:val="28"/>
          <w:lang w:val="uk-UA"/>
        </w:rPr>
        <w:t>підлітка</w:t>
      </w:r>
      <w:proofErr w:type="spellEnd"/>
      <w:r w:rsidRPr="00C63290">
        <w:rPr>
          <w:rFonts w:ascii="Times New Roman" w:hAnsi="Times New Roman" w:cs="Times New Roman"/>
          <w:sz w:val="28"/>
          <w:szCs w:val="28"/>
          <w:lang w:val="uk-UA"/>
        </w:rPr>
        <w:t xml:space="preserve"> смертельною є доза в кількості половини пачки сигарет. Підліток, який приохотився до куріння у віці ще до п’ятнадцяти років, збільшує свої шанси на болісну смерть. Якщо продовжувати палити кілька років, то організм дуже швидко насититься нікотином настільки, що вже неможливо буде зайнятися спортивними навантаженнями через</w:t>
      </w:r>
      <w:r w:rsidR="00C63290">
        <w:rPr>
          <w:rFonts w:ascii="Times New Roman" w:hAnsi="Times New Roman" w:cs="Times New Roman"/>
          <w:sz w:val="28"/>
          <w:szCs w:val="28"/>
          <w:lang w:val="uk-UA"/>
        </w:rPr>
        <w:t xml:space="preserve"> ослаблення </w:t>
      </w:r>
      <w:r w:rsidRPr="00C63290">
        <w:rPr>
          <w:rFonts w:ascii="Times New Roman" w:hAnsi="Times New Roman" w:cs="Times New Roman"/>
          <w:sz w:val="28"/>
          <w:szCs w:val="28"/>
          <w:lang w:val="uk-UA"/>
        </w:rPr>
        <w:t xml:space="preserve">серця </w:t>
      </w:r>
      <w:r w:rsidR="00C63290">
        <w:rPr>
          <w:rFonts w:ascii="Times New Roman" w:hAnsi="Times New Roman" w:cs="Times New Roman"/>
          <w:sz w:val="28"/>
          <w:szCs w:val="28"/>
          <w:lang w:val="uk-UA"/>
        </w:rPr>
        <w:t>та</w:t>
      </w:r>
      <w:r w:rsidRPr="00C63290">
        <w:rPr>
          <w:rFonts w:ascii="Times New Roman" w:hAnsi="Times New Roman" w:cs="Times New Roman"/>
          <w:sz w:val="28"/>
          <w:szCs w:val="28"/>
          <w:lang w:val="uk-UA"/>
        </w:rPr>
        <w:t xml:space="preserve"> виснаження </w:t>
      </w:r>
      <w:proofErr w:type="spellStart"/>
      <w:r w:rsidRPr="00C63290">
        <w:rPr>
          <w:rFonts w:ascii="Times New Roman" w:hAnsi="Times New Roman" w:cs="Times New Roman"/>
          <w:sz w:val="28"/>
          <w:szCs w:val="28"/>
          <w:lang w:val="uk-UA"/>
        </w:rPr>
        <w:t>легенів</w:t>
      </w:r>
      <w:proofErr w:type="spellEnd"/>
      <w:r w:rsidRPr="00C63290">
        <w:rPr>
          <w:rFonts w:ascii="Times New Roman" w:hAnsi="Times New Roman" w:cs="Times New Roman"/>
          <w:sz w:val="28"/>
          <w:szCs w:val="28"/>
          <w:lang w:val="uk-UA"/>
        </w:rPr>
        <w:t xml:space="preserve">. </w:t>
      </w:r>
      <w:r w:rsidR="00912EFC">
        <w:rPr>
          <w:noProof/>
        </w:rPr>
        <w:drawing>
          <wp:anchor distT="0" distB="0" distL="114300" distR="114300" simplePos="0" relativeHeight="251661312" behindDoc="1" locked="0" layoutInCell="1" allowOverlap="1" wp14:anchorId="10A926BF" wp14:editId="44402F66">
            <wp:simplePos x="0" y="0"/>
            <wp:positionH relativeFrom="column">
              <wp:posOffset>0</wp:posOffset>
            </wp:positionH>
            <wp:positionV relativeFrom="paragraph">
              <wp:posOffset>1322070</wp:posOffset>
            </wp:positionV>
            <wp:extent cx="3067050" cy="1485900"/>
            <wp:effectExtent l="0" t="0" r="0" b="0"/>
            <wp:wrapTight wrapText="bothSides">
              <wp:wrapPolygon edited="0">
                <wp:start x="0" y="0"/>
                <wp:lineTo x="0" y="21323"/>
                <wp:lineTo x="21466" y="21323"/>
                <wp:lineTo x="21466" y="0"/>
                <wp:lineTo x="0" y="0"/>
              </wp:wrapPolygon>
            </wp:wrapTight>
            <wp:docPr id="4" name="Рисунок 4" descr="C:\Users\user\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ages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9FD" w:rsidRPr="00C63290" w:rsidRDefault="00E119FD" w:rsidP="00E119FD">
      <w:pPr>
        <w:spacing w:after="0"/>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 xml:space="preserve">     Подумайте, чи варто заради кількох років куріння зіпсувати все життя, і позбутися радості займатися, можливо, професійним спортом?</w:t>
      </w:r>
    </w:p>
    <w:p w:rsidR="00912EFC" w:rsidRDefault="00EC19D9" w:rsidP="00912EFC">
      <w:pPr>
        <w:pStyle w:val="a4"/>
      </w:pPr>
      <w:r w:rsidRPr="00C63290">
        <w:rPr>
          <w:sz w:val="28"/>
          <w:szCs w:val="28"/>
          <w:lang w:val="uk-UA"/>
        </w:rPr>
        <w:t xml:space="preserve"> </w:t>
      </w:r>
    </w:p>
    <w:p w:rsidR="00CF091A" w:rsidRPr="00912EFC" w:rsidRDefault="00EC19D9" w:rsidP="00EC19D9">
      <w:pPr>
        <w:spacing w:after="0" w:line="240" w:lineRule="auto"/>
        <w:jc w:val="both"/>
        <w:rPr>
          <w:rFonts w:ascii="Times New Roman" w:hAnsi="Times New Roman" w:cs="Times New Roman"/>
          <w:sz w:val="28"/>
          <w:szCs w:val="28"/>
        </w:rPr>
      </w:pPr>
      <w:r w:rsidRPr="00C63290">
        <w:rPr>
          <w:rFonts w:ascii="Times New Roman" w:hAnsi="Times New Roman" w:cs="Times New Roman"/>
          <w:sz w:val="28"/>
          <w:szCs w:val="28"/>
          <w:lang w:val="uk-UA"/>
        </w:rPr>
        <w:t xml:space="preserve">    Основна роль в профілактиці паління у підлітків належить батькам, які повинні формувати з дитинства здорові звички. Необхідно з’ясувати зацікавленість дитини та відвести в спортивну секцію або</w:t>
      </w:r>
      <w:r w:rsidR="00CF091A" w:rsidRPr="00C63290">
        <w:rPr>
          <w:rFonts w:ascii="Times New Roman" w:hAnsi="Times New Roman" w:cs="Times New Roman"/>
          <w:sz w:val="28"/>
          <w:szCs w:val="28"/>
          <w:lang w:val="uk-UA"/>
        </w:rPr>
        <w:t xml:space="preserve"> в танцювальну групу, щоб хоч якось спробувати виховати в них переконання, що куріння – це погано. Традиційні лекції про шкоду куріння, які проводяться в шкільних </w:t>
      </w:r>
      <w:r w:rsidR="00CF091A" w:rsidRPr="00C63290">
        <w:rPr>
          <w:rFonts w:ascii="Times New Roman" w:hAnsi="Times New Roman" w:cs="Times New Roman"/>
          <w:sz w:val="28"/>
          <w:szCs w:val="28"/>
          <w:lang w:val="uk-UA"/>
        </w:rPr>
        <w:lastRenderedPageBreak/>
        <w:t xml:space="preserve">установах, вже не </w:t>
      </w:r>
      <w:r w:rsidR="001732DA">
        <w:rPr>
          <w:rFonts w:ascii="Times New Roman" w:hAnsi="Times New Roman" w:cs="Times New Roman"/>
          <w:sz w:val="28"/>
          <w:szCs w:val="28"/>
          <w:lang w:val="uk-UA"/>
        </w:rPr>
        <w:t>робля</w:t>
      </w:r>
      <w:r w:rsidR="00CF091A" w:rsidRPr="00C63290">
        <w:rPr>
          <w:rFonts w:ascii="Times New Roman" w:hAnsi="Times New Roman" w:cs="Times New Roman"/>
          <w:sz w:val="28"/>
          <w:szCs w:val="28"/>
          <w:lang w:val="uk-UA"/>
        </w:rPr>
        <w:t>ть на підлітків ніякого враження.</w:t>
      </w:r>
      <w:r w:rsidR="00912EFC" w:rsidRPr="00912EF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12EFC" w:rsidRPr="00912EFC">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203835</wp:posOffset>
            </wp:positionV>
            <wp:extent cx="2486025" cy="1838325"/>
            <wp:effectExtent l="0" t="0" r="9525" b="9525"/>
            <wp:wrapSquare wrapText="bothSides"/>
            <wp:docPr id="5" name="Рисунок 5" descr="C:\Users\user\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s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9D9" w:rsidRPr="00C63290" w:rsidRDefault="00EC19D9" w:rsidP="00EC19D9">
      <w:p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Основні принципи підтримки дитини, які вбережуть її здоров’я і щастя вашої родини:</w:t>
      </w:r>
    </w:p>
    <w:p w:rsidR="00EC19D9" w:rsidRPr="00C63290" w:rsidRDefault="00EC19D9" w:rsidP="00EC19D9">
      <w:pPr>
        <w:pStyle w:val="a3"/>
        <w:numPr>
          <w:ilvl w:val="0"/>
          <w:numId w:val="3"/>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терпимість;</w:t>
      </w:r>
    </w:p>
    <w:p w:rsidR="00EC19D9" w:rsidRPr="00C63290" w:rsidRDefault="00EC19D9" w:rsidP="00EC19D9">
      <w:pPr>
        <w:pStyle w:val="a3"/>
        <w:numPr>
          <w:ilvl w:val="0"/>
          <w:numId w:val="3"/>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увага;</w:t>
      </w:r>
    </w:p>
    <w:p w:rsidR="00EC19D9" w:rsidRPr="00C63290" w:rsidRDefault="00EC19D9" w:rsidP="00EC19D9">
      <w:pPr>
        <w:pStyle w:val="a3"/>
        <w:numPr>
          <w:ilvl w:val="0"/>
          <w:numId w:val="3"/>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тактовність і делікатність;</w:t>
      </w:r>
    </w:p>
    <w:p w:rsidR="00EC19D9" w:rsidRPr="00C63290" w:rsidRDefault="00EC19D9" w:rsidP="00EC19D9">
      <w:pPr>
        <w:pStyle w:val="a3"/>
        <w:numPr>
          <w:ilvl w:val="0"/>
          <w:numId w:val="3"/>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обов’язкове дотрим</w:t>
      </w:r>
      <w:bookmarkStart w:id="0" w:name="_GoBack"/>
      <w:bookmarkEnd w:id="0"/>
      <w:r w:rsidRPr="00C63290">
        <w:rPr>
          <w:rFonts w:ascii="Times New Roman" w:hAnsi="Times New Roman" w:cs="Times New Roman"/>
          <w:sz w:val="28"/>
          <w:szCs w:val="28"/>
          <w:lang w:val="uk-UA"/>
        </w:rPr>
        <w:t>ування слова як важливого інструменту в родинних стосунках;</w:t>
      </w:r>
    </w:p>
    <w:p w:rsidR="00EC19D9" w:rsidRPr="00C63290" w:rsidRDefault="00EC19D9" w:rsidP="00EC19D9">
      <w:pPr>
        <w:pStyle w:val="a3"/>
        <w:numPr>
          <w:ilvl w:val="0"/>
          <w:numId w:val="3"/>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уміння поставити себе на місце дитини;</w:t>
      </w:r>
    </w:p>
    <w:p w:rsidR="00EC19D9" w:rsidRPr="00C63290" w:rsidRDefault="00EC19D9" w:rsidP="00EC19D9">
      <w:pPr>
        <w:pStyle w:val="a3"/>
        <w:numPr>
          <w:ilvl w:val="0"/>
          <w:numId w:val="3"/>
        </w:numPr>
        <w:spacing w:after="0" w:line="240" w:lineRule="auto"/>
        <w:jc w:val="both"/>
        <w:rPr>
          <w:rFonts w:ascii="Times New Roman" w:hAnsi="Times New Roman" w:cs="Times New Roman"/>
          <w:sz w:val="28"/>
          <w:szCs w:val="28"/>
          <w:lang w:val="uk-UA"/>
        </w:rPr>
      </w:pPr>
      <w:r w:rsidRPr="00C63290">
        <w:rPr>
          <w:rFonts w:ascii="Times New Roman" w:hAnsi="Times New Roman" w:cs="Times New Roman"/>
          <w:sz w:val="28"/>
          <w:szCs w:val="28"/>
          <w:lang w:val="uk-UA"/>
        </w:rPr>
        <w:t xml:space="preserve">гнучка система контролю, яка не пригнічує </w:t>
      </w:r>
      <w:proofErr w:type="spellStart"/>
      <w:r w:rsidRPr="00C63290">
        <w:rPr>
          <w:rFonts w:ascii="Times New Roman" w:hAnsi="Times New Roman" w:cs="Times New Roman"/>
          <w:sz w:val="28"/>
          <w:szCs w:val="28"/>
          <w:lang w:val="uk-UA"/>
        </w:rPr>
        <w:t>підлітка</w:t>
      </w:r>
      <w:proofErr w:type="spellEnd"/>
      <w:r w:rsidRPr="00C63290">
        <w:rPr>
          <w:rFonts w:ascii="Times New Roman" w:hAnsi="Times New Roman" w:cs="Times New Roman"/>
          <w:sz w:val="28"/>
          <w:szCs w:val="28"/>
          <w:lang w:val="uk-UA"/>
        </w:rPr>
        <w:t>, а підтримує його.</w:t>
      </w:r>
    </w:p>
    <w:p w:rsidR="00EC19D9" w:rsidRPr="00C63290" w:rsidRDefault="00EC19D9" w:rsidP="00EC19D9">
      <w:pPr>
        <w:spacing w:after="0" w:line="240" w:lineRule="auto"/>
        <w:jc w:val="both"/>
        <w:rPr>
          <w:rFonts w:ascii="Times New Roman" w:hAnsi="Times New Roman" w:cs="Times New Roman"/>
          <w:sz w:val="28"/>
          <w:szCs w:val="28"/>
          <w:lang w:val="uk-UA"/>
        </w:rPr>
      </w:pPr>
    </w:p>
    <w:p w:rsidR="00EC19D9" w:rsidRDefault="00EC19D9" w:rsidP="00EC19D9">
      <w:pPr>
        <w:spacing w:after="0" w:line="240" w:lineRule="auto"/>
        <w:jc w:val="both"/>
        <w:rPr>
          <w:rFonts w:ascii="Times New Roman" w:hAnsi="Times New Roman" w:cs="Times New Roman"/>
          <w:sz w:val="28"/>
          <w:szCs w:val="28"/>
          <w:lang w:val="uk-UA"/>
        </w:rPr>
      </w:pPr>
    </w:p>
    <w:p w:rsidR="001732DA" w:rsidRPr="001732DA" w:rsidRDefault="001732DA" w:rsidP="001732DA">
      <w:pPr>
        <w:spacing w:after="0"/>
        <w:jc w:val="center"/>
        <w:rPr>
          <w:rFonts w:ascii="Times New Roman" w:hAnsi="Times New Roman" w:cs="Times New Roman"/>
          <w:b/>
          <w:sz w:val="28"/>
          <w:szCs w:val="28"/>
          <w:lang w:val="uk-UA"/>
        </w:rPr>
      </w:pPr>
      <w:r w:rsidRPr="001732DA">
        <w:rPr>
          <w:rFonts w:ascii="Times New Roman" w:hAnsi="Times New Roman" w:cs="Times New Roman"/>
          <w:b/>
          <w:sz w:val="28"/>
          <w:szCs w:val="28"/>
          <w:lang w:val="uk-UA"/>
        </w:rPr>
        <w:t>Ніяка профілактика не матиме результату, якщо батьки і найближче оточення не будуть демонструвати здоровий образ життя</w:t>
      </w:r>
      <w:r>
        <w:rPr>
          <w:rFonts w:ascii="Times New Roman" w:hAnsi="Times New Roman" w:cs="Times New Roman"/>
          <w:b/>
          <w:sz w:val="28"/>
          <w:szCs w:val="28"/>
          <w:lang w:val="uk-UA"/>
        </w:rPr>
        <w:t>!</w:t>
      </w:r>
    </w:p>
    <w:p w:rsidR="001732DA" w:rsidRPr="001732DA" w:rsidRDefault="001732DA" w:rsidP="001732DA">
      <w:pPr>
        <w:spacing w:after="0" w:line="240" w:lineRule="auto"/>
        <w:jc w:val="center"/>
        <w:rPr>
          <w:rFonts w:ascii="Times New Roman" w:hAnsi="Times New Roman" w:cs="Times New Roman"/>
          <w:b/>
          <w:sz w:val="28"/>
          <w:szCs w:val="28"/>
          <w:lang w:val="uk-UA"/>
        </w:rPr>
      </w:pPr>
    </w:p>
    <w:sectPr w:rsidR="001732DA" w:rsidRPr="00173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4EC"/>
    <w:multiLevelType w:val="hybridMultilevel"/>
    <w:tmpl w:val="94CCC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596E25"/>
    <w:multiLevelType w:val="hybridMultilevel"/>
    <w:tmpl w:val="B76C2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4F466D"/>
    <w:multiLevelType w:val="hybridMultilevel"/>
    <w:tmpl w:val="F336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70"/>
    <w:rsid w:val="00140480"/>
    <w:rsid w:val="001732DA"/>
    <w:rsid w:val="002D03A9"/>
    <w:rsid w:val="003A3970"/>
    <w:rsid w:val="00490DAF"/>
    <w:rsid w:val="00724A91"/>
    <w:rsid w:val="00743310"/>
    <w:rsid w:val="00912EFC"/>
    <w:rsid w:val="00AE3BBE"/>
    <w:rsid w:val="00C63290"/>
    <w:rsid w:val="00CF091A"/>
    <w:rsid w:val="00D33010"/>
    <w:rsid w:val="00E119FD"/>
    <w:rsid w:val="00E93EFC"/>
    <w:rsid w:val="00EC19D9"/>
    <w:rsid w:val="00F0528C"/>
    <w:rsid w:val="00F2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ED9C-C2C7-49F0-B0C7-83506FAB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91A"/>
    <w:pPr>
      <w:ind w:left="720"/>
      <w:contextualSpacing/>
    </w:pPr>
  </w:style>
  <w:style w:type="paragraph" w:styleId="a4">
    <w:name w:val="Normal (Web)"/>
    <w:basedOn w:val="a"/>
    <w:uiPriority w:val="99"/>
    <w:semiHidden/>
    <w:unhideWhenUsed/>
    <w:rsid w:val="00912E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3">
      <w:bodyDiv w:val="1"/>
      <w:marLeft w:val="0"/>
      <w:marRight w:val="0"/>
      <w:marTop w:val="0"/>
      <w:marBottom w:val="0"/>
      <w:divBdr>
        <w:top w:val="none" w:sz="0" w:space="0" w:color="auto"/>
        <w:left w:val="none" w:sz="0" w:space="0" w:color="auto"/>
        <w:bottom w:val="none" w:sz="0" w:space="0" w:color="auto"/>
        <w:right w:val="none" w:sz="0" w:space="0" w:color="auto"/>
      </w:divBdr>
    </w:div>
    <w:div w:id="343287682">
      <w:bodyDiv w:val="1"/>
      <w:marLeft w:val="0"/>
      <w:marRight w:val="0"/>
      <w:marTop w:val="0"/>
      <w:marBottom w:val="0"/>
      <w:divBdr>
        <w:top w:val="none" w:sz="0" w:space="0" w:color="auto"/>
        <w:left w:val="none" w:sz="0" w:space="0" w:color="auto"/>
        <w:bottom w:val="none" w:sz="0" w:space="0" w:color="auto"/>
        <w:right w:val="none" w:sz="0" w:space="0" w:color="auto"/>
      </w:divBdr>
    </w:div>
    <w:div w:id="19151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2024-01-17T13:40:00Z</dcterms:created>
  <dcterms:modified xsi:type="dcterms:W3CDTF">2024-01-23T08:18:00Z</dcterms:modified>
</cp:coreProperties>
</file>