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5AA" w:rsidRPr="004F15AA" w:rsidRDefault="004F15AA" w:rsidP="004F15AA">
      <w:pPr>
        <w:spacing w:after="0"/>
        <w:jc w:val="center"/>
        <w:rPr>
          <w:rFonts w:ascii="Times New Roman" w:eastAsia="Times New Roman" w:hAnsi="Times New Roman" w:cs="Times New Roman"/>
          <w:b/>
          <w:sz w:val="36"/>
          <w:szCs w:val="36"/>
          <w:lang w:eastAsia="ru-RU"/>
        </w:rPr>
      </w:pPr>
      <w:r w:rsidRPr="004F15AA">
        <w:rPr>
          <w:rFonts w:ascii="Times New Roman" w:eastAsia="Times New Roman" w:hAnsi="Times New Roman" w:cs="Times New Roman"/>
          <w:b/>
          <w:sz w:val="36"/>
          <w:szCs w:val="36"/>
          <w:lang w:eastAsia="ru-RU"/>
        </w:rPr>
        <w:t>З   В  І  Т</w:t>
      </w:r>
    </w:p>
    <w:p w:rsidR="004F15AA" w:rsidRPr="004F15AA" w:rsidRDefault="004F15AA" w:rsidP="004F15AA">
      <w:pPr>
        <w:spacing w:after="0"/>
        <w:jc w:val="center"/>
        <w:rPr>
          <w:rFonts w:ascii="Times New Roman" w:eastAsia="Times New Roman" w:hAnsi="Times New Roman" w:cs="Times New Roman"/>
          <w:b/>
          <w:sz w:val="36"/>
          <w:szCs w:val="36"/>
          <w:lang w:eastAsia="ru-RU"/>
        </w:rPr>
      </w:pPr>
      <w:r w:rsidRPr="004F15AA">
        <w:rPr>
          <w:rFonts w:ascii="Times New Roman" w:eastAsia="Times New Roman" w:hAnsi="Times New Roman" w:cs="Times New Roman"/>
          <w:b/>
          <w:sz w:val="36"/>
          <w:szCs w:val="36"/>
          <w:lang w:eastAsia="ru-RU"/>
        </w:rPr>
        <w:t>про роботу адміністрації Інгульського району</w:t>
      </w:r>
    </w:p>
    <w:p w:rsidR="004F15AA" w:rsidRPr="004F15AA" w:rsidRDefault="004F15AA" w:rsidP="004F15AA">
      <w:pPr>
        <w:spacing w:after="0"/>
        <w:jc w:val="center"/>
        <w:rPr>
          <w:rFonts w:ascii="Times New Roman" w:eastAsia="Times New Roman" w:hAnsi="Times New Roman" w:cs="Times New Roman"/>
          <w:b/>
          <w:sz w:val="36"/>
          <w:szCs w:val="36"/>
          <w:lang w:eastAsia="ru-RU"/>
        </w:rPr>
      </w:pPr>
      <w:r w:rsidRPr="004F15AA">
        <w:rPr>
          <w:rFonts w:ascii="Times New Roman" w:eastAsia="Times New Roman" w:hAnsi="Times New Roman" w:cs="Times New Roman"/>
          <w:b/>
          <w:sz w:val="36"/>
          <w:szCs w:val="36"/>
          <w:lang w:eastAsia="ru-RU"/>
        </w:rPr>
        <w:t>Миколаї</w:t>
      </w:r>
      <w:r w:rsidR="001C4E03">
        <w:rPr>
          <w:rFonts w:ascii="Times New Roman" w:eastAsia="Times New Roman" w:hAnsi="Times New Roman" w:cs="Times New Roman"/>
          <w:b/>
          <w:sz w:val="36"/>
          <w:szCs w:val="36"/>
          <w:lang w:eastAsia="ru-RU"/>
        </w:rPr>
        <w:t>вської міської ради за 2025 рік</w:t>
      </w:r>
      <w:r w:rsidR="00B4475B">
        <w:rPr>
          <w:rFonts w:ascii="Times New Roman" w:eastAsia="Times New Roman" w:hAnsi="Times New Roman" w:cs="Times New Roman"/>
          <w:b/>
          <w:sz w:val="36"/>
          <w:szCs w:val="36"/>
          <w:lang w:eastAsia="ru-RU"/>
        </w:rPr>
        <w:t>.</w:t>
      </w:r>
    </w:p>
    <w:p w:rsidR="004F15AA" w:rsidRPr="00623567" w:rsidRDefault="004F15AA" w:rsidP="004F15AA">
      <w:pPr>
        <w:spacing w:after="0"/>
        <w:jc w:val="center"/>
        <w:rPr>
          <w:rFonts w:ascii="Times New Roman" w:eastAsia="Times New Roman" w:hAnsi="Times New Roman" w:cs="Times New Roman"/>
          <w:b/>
          <w:color w:val="FF0000"/>
          <w:sz w:val="32"/>
          <w:szCs w:val="32"/>
          <w:lang w:eastAsia="ru-RU"/>
        </w:rPr>
      </w:pPr>
    </w:p>
    <w:p w:rsidR="004F15AA" w:rsidRPr="002E23A6" w:rsidRDefault="004F15AA" w:rsidP="004F15AA">
      <w:pPr>
        <w:spacing w:after="0"/>
        <w:ind w:firstLine="708"/>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Адміністрація Інгульського  району Миколаївської  міської ради здійснює діяльність згідно з наданими повноваженнями (рішення Миколаївської  міської ради  від 23.02.2017 </w:t>
      </w:r>
      <w:r w:rsidR="00A351E0">
        <w:rPr>
          <w:rFonts w:ascii="Times New Roman" w:eastAsia="Times New Roman" w:hAnsi="Times New Roman" w:cs="Times New Roman"/>
          <w:sz w:val="28"/>
          <w:szCs w:val="28"/>
          <w:lang w:eastAsia="ru-RU"/>
        </w:rPr>
        <w:t xml:space="preserve"> </w:t>
      </w:r>
      <w:r w:rsidR="00A351E0" w:rsidRPr="002E23A6">
        <w:rPr>
          <w:rFonts w:ascii="Times New Roman" w:eastAsia="Times New Roman" w:hAnsi="Times New Roman" w:cs="Times New Roman"/>
          <w:sz w:val="28"/>
          <w:szCs w:val="28"/>
          <w:lang w:eastAsia="ru-RU"/>
        </w:rPr>
        <w:t xml:space="preserve">№ 16/32  </w:t>
      </w:r>
      <w:r w:rsidRPr="002E23A6">
        <w:rPr>
          <w:rFonts w:ascii="Times New Roman" w:eastAsia="Times New Roman" w:hAnsi="Times New Roman" w:cs="Times New Roman"/>
          <w:sz w:val="28"/>
          <w:szCs w:val="28"/>
          <w:lang w:eastAsia="ru-RU"/>
        </w:rPr>
        <w:t xml:space="preserve"> «Про  затвердження Положень про виконавчі органи Миколаївської міської ради та апарат  Миколаївської міської ради») в тісній співпраці і взаємодії з депутатами Миколаївської міської ради, іншими виконавчими органами міської ради, комунальними підприємствами, об’єднаннями громадян, мешканцями району.     </w:t>
      </w:r>
    </w:p>
    <w:p w:rsidR="004F15AA" w:rsidRPr="002E23A6" w:rsidRDefault="004F15AA" w:rsidP="004F15AA">
      <w:pPr>
        <w:spacing w:after="0"/>
        <w:ind w:firstLine="708"/>
        <w:jc w:val="both"/>
        <w:rPr>
          <w:rFonts w:ascii="Times New Roman" w:hAnsi="Times New Roman" w:cs="Times New Roman"/>
          <w:sz w:val="28"/>
          <w:szCs w:val="28"/>
        </w:rPr>
      </w:pPr>
      <w:r w:rsidRPr="002E23A6">
        <w:rPr>
          <w:rFonts w:ascii="Times New Roman" w:eastAsia="Times New Roman" w:hAnsi="Times New Roman" w:cs="Times New Roman"/>
          <w:sz w:val="28"/>
          <w:szCs w:val="28"/>
          <w:lang w:eastAsia="ru-RU"/>
        </w:rPr>
        <w:t>Виконуючи вимоги Закону України «Про звернення громадян», адміністрацією району ведеться відповідна  робота з розгляду  скарг  та пропозицій громадян стосовно життєдіяльності району.</w:t>
      </w:r>
    </w:p>
    <w:p w:rsidR="00623567" w:rsidRPr="002E23A6" w:rsidRDefault="00623567" w:rsidP="00623567">
      <w:pPr>
        <w:spacing w:after="0" w:line="240" w:lineRule="auto"/>
        <w:ind w:firstLine="708"/>
        <w:jc w:val="both"/>
        <w:rPr>
          <w:rFonts w:ascii="Times New Roman" w:hAnsi="Times New Roman" w:cs="Times New Roman"/>
          <w:sz w:val="28"/>
          <w:szCs w:val="28"/>
        </w:rPr>
      </w:pPr>
      <w:r w:rsidRPr="002E23A6">
        <w:rPr>
          <w:rFonts w:ascii="Times New Roman" w:hAnsi="Times New Roman" w:cs="Times New Roman"/>
          <w:sz w:val="28"/>
          <w:szCs w:val="28"/>
        </w:rPr>
        <w:t>За 2025 рік до адміністрації Інгульського району Миколаївської міської ради надійшло та було розгля</w:t>
      </w:r>
      <w:r w:rsidR="0082322E">
        <w:rPr>
          <w:rFonts w:ascii="Times New Roman" w:hAnsi="Times New Roman" w:cs="Times New Roman"/>
          <w:sz w:val="28"/>
          <w:szCs w:val="28"/>
        </w:rPr>
        <w:t>нуто 2804 звернень громадян.</w:t>
      </w:r>
    </w:p>
    <w:p w:rsidR="00623567" w:rsidRPr="002E23A6" w:rsidRDefault="00623567" w:rsidP="00623567">
      <w:pPr>
        <w:spacing w:after="0" w:line="240" w:lineRule="auto"/>
        <w:ind w:firstLine="708"/>
        <w:jc w:val="both"/>
        <w:rPr>
          <w:rFonts w:ascii="Times New Roman" w:hAnsi="Times New Roman" w:cs="Times New Roman"/>
          <w:sz w:val="28"/>
          <w:szCs w:val="28"/>
        </w:rPr>
      </w:pPr>
      <w:r w:rsidRPr="002E23A6">
        <w:rPr>
          <w:rFonts w:ascii="Times New Roman" w:hAnsi="Times New Roman" w:cs="Times New Roman"/>
          <w:sz w:val="28"/>
          <w:szCs w:val="28"/>
        </w:rPr>
        <w:t>На особистий  прийом звернулося 11 громадян.</w:t>
      </w:r>
    </w:p>
    <w:p w:rsidR="00623567" w:rsidRPr="002E23A6" w:rsidRDefault="00623567" w:rsidP="00623567">
      <w:pPr>
        <w:spacing w:after="0" w:line="240" w:lineRule="auto"/>
        <w:ind w:firstLine="708"/>
        <w:jc w:val="both"/>
        <w:rPr>
          <w:rFonts w:ascii="Times New Roman" w:hAnsi="Times New Roman" w:cs="Times New Roman"/>
          <w:sz w:val="28"/>
          <w:szCs w:val="28"/>
        </w:rPr>
      </w:pPr>
      <w:r w:rsidRPr="002E23A6">
        <w:rPr>
          <w:rFonts w:ascii="Times New Roman" w:hAnsi="Times New Roman" w:cs="Times New Roman"/>
          <w:sz w:val="28"/>
          <w:szCs w:val="28"/>
        </w:rPr>
        <w:t>У зверненнях, які надійшли до адміністрації, порушені питання стосовно проблем комунального господарства (благоустрою вулиць району, питання вивозу сміття, ремонт внутрішньоквартальних доріг, ремонт дитячих майданчиків), питання стосовно демонтажу російськомовних та застарілих покажчиків об’єктів топоніміки та реклами, питання сімейної політики та соціального захисту дітей, питання обстеження пошкоджених будівель та споруд, питання торгівлі та інші.</w:t>
      </w:r>
    </w:p>
    <w:p w:rsidR="00623567" w:rsidRDefault="00623567" w:rsidP="00623567">
      <w:pPr>
        <w:spacing w:after="0" w:line="240" w:lineRule="auto"/>
        <w:ind w:firstLine="708"/>
        <w:jc w:val="both"/>
        <w:rPr>
          <w:rFonts w:ascii="Times New Roman" w:hAnsi="Times New Roman" w:cs="Times New Roman"/>
          <w:sz w:val="28"/>
          <w:szCs w:val="28"/>
        </w:rPr>
      </w:pPr>
      <w:r w:rsidRPr="002E23A6">
        <w:rPr>
          <w:rFonts w:ascii="Times New Roman" w:hAnsi="Times New Roman" w:cs="Times New Roman"/>
          <w:sz w:val="28"/>
          <w:szCs w:val="28"/>
        </w:rPr>
        <w:t>Усі заяви розглянуто та взято на контроль.</w:t>
      </w:r>
    </w:p>
    <w:p w:rsidR="0082322E" w:rsidRPr="002E23A6" w:rsidRDefault="0082322E" w:rsidP="006235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 служби у справах дітей надійшло 1648 письмових звернень громадян щодо захисту прав та законних інтересів дітей. </w:t>
      </w:r>
    </w:p>
    <w:p w:rsidR="00623567" w:rsidRPr="002E23A6" w:rsidRDefault="00623567" w:rsidP="00623567">
      <w:pPr>
        <w:pStyle w:val="a3"/>
        <w:ind w:firstLine="708"/>
      </w:pPr>
      <w:r w:rsidRPr="002E23A6">
        <w:t>Відділами та службами адмін</w:t>
      </w:r>
      <w:r w:rsidR="00A351E0">
        <w:t>істрації розглянуто 1156 питань</w:t>
      </w:r>
      <w:r w:rsidRPr="002E23A6">
        <w:t>, що у відсотковому відношенні складає:</w:t>
      </w:r>
    </w:p>
    <w:p w:rsidR="00623567" w:rsidRPr="002E23A6" w:rsidRDefault="00623567" w:rsidP="00623567">
      <w:pPr>
        <w:pStyle w:val="a3"/>
        <w:ind w:firstLine="708"/>
      </w:pPr>
      <w:r w:rsidRPr="002E23A6">
        <w:rPr>
          <w:b/>
        </w:rPr>
        <w:t xml:space="preserve">- </w:t>
      </w:r>
      <w:r w:rsidRPr="002E23A6">
        <w:t>комунальне господарство  та благоустрій</w:t>
      </w:r>
      <w:r w:rsidRPr="002E23A6">
        <w:rPr>
          <w:b/>
        </w:rPr>
        <w:tab/>
      </w:r>
      <w:r w:rsidRPr="002E23A6">
        <w:rPr>
          <w:b/>
        </w:rPr>
        <w:tab/>
        <w:t xml:space="preserve">- </w:t>
      </w:r>
      <w:r w:rsidRPr="002E23A6">
        <w:t>469  / 41%</w:t>
      </w:r>
    </w:p>
    <w:p w:rsidR="00623567" w:rsidRPr="002E23A6" w:rsidRDefault="00623567" w:rsidP="00623567">
      <w:pPr>
        <w:pStyle w:val="a3"/>
        <w:ind w:firstLine="708"/>
      </w:pPr>
      <w:r w:rsidRPr="002E23A6">
        <w:rPr>
          <w:b/>
        </w:rPr>
        <w:t xml:space="preserve">- </w:t>
      </w:r>
      <w:r w:rsidRPr="002E23A6">
        <w:t>сімейна політика та захист прав дітей</w:t>
      </w:r>
      <w:r w:rsidRPr="002E23A6">
        <w:rPr>
          <w:b/>
        </w:rPr>
        <w:tab/>
      </w:r>
      <w:r w:rsidRPr="002E23A6">
        <w:rPr>
          <w:b/>
        </w:rPr>
        <w:tab/>
      </w:r>
      <w:r w:rsidRPr="002E23A6">
        <w:rPr>
          <w:b/>
        </w:rPr>
        <w:tab/>
        <w:t xml:space="preserve">- </w:t>
      </w:r>
      <w:r w:rsidRPr="002E23A6">
        <w:t xml:space="preserve">420  / 36%  </w:t>
      </w:r>
    </w:p>
    <w:p w:rsidR="00623567" w:rsidRPr="002E23A6" w:rsidRDefault="00623567" w:rsidP="00623567">
      <w:pPr>
        <w:pStyle w:val="a3"/>
        <w:ind w:left="720"/>
      </w:pPr>
      <w:r w:rsidRPr="002E23A6">
        <w:rPr>
          <w:b/>
        </w:rPr>
        <w:t>-</w:t>
      </w:r>
      <w:r w:rsidR="00A351E0">
        <w:t xml:space="preserve"> демонтаж</w:t>
      </w:r>
      <w:r w:rsidRPr="002E23A6">
        <w:t xml:space="preserve"> російськомовних покажчиків </w:t>
      </w:r>
    </w:p>
    <w:p w:rsidR="00623567" w:rsidRPr="002E23A6" w:rsidRDefault="00623567" w:rsidP="00623567">
      <w:pPr>
        <w:pStyle w:val="a3"/>
        <w:ind w:left="851"/>
      </w:pPr>
      <w:r w:rsidRPr="002E23A6">
        <w:t>та реклами</w:t>
      </w:r>
      <w:r w:rsidRPr="002E23A6">
        <w:tab/>
      </w:r>
      <w:r w:rsidRPr="002E23A6">
        <w:tab/>
      </w:r>
      <w:r w:rsidRPr="002E23A6">
        <w:tab/>
      </w:r>
      <w:r w:rsidRPr="002E23A6">
        <w:tab/>
      </w:r>
      <w:r w:rsidRPr="002E23A6">
        <w:tab/>
      </w:r>
      <w:r w:rsidRPr="002E23A6">
        <w:tab/>
      </w:r>
      <w:r w:rsidRPr="002E23A6">
        <w:tab/>
        <w:t xml:space="preserve"> - 131/ 11%</w:t>
      </w:r>
    </w:p>
    <w:p w:rsidR="00623567" w:rsidRPr="002E23A6" w:rsidRDefault="00623567" w:rsidP="00623567">
      <w:pPr>
        <w:pStyle w:val="a3"/>
        <w:ind w:firstLine="708"/>
      </w:pPr>
      <w:r w:rsidRPr="002E23A6">
        <w:t xml:space="preserve">- обстеження будівель та споруд, </w:t>
      </w:r>
    </w:p>
    <w:p w:rsidR="00623567" w:rsidRPr="002E23A6" w:rsidRDefault="00623567" w:rsidP="00623567">
      <w:pPr>
        <w:pStyle w:val="a3"/>
        <w:ind w:left="851"/>
      </w:pPr>
      <w:r w:rsidRPr="002E23A6">
        <w:t>пошкоджених внаслідок бойових дій</w:t>
      </w:r>
      <w:r w:rsidRPr="002E23A6">
        <w:tab/>
      </w:r>
      <w:r w:rsidRPr="002E23A6">
        <w:tab/>
      </w:r>
      <w:r w:rsidRPr="002E23A6">
        <w:tab/>
        <w:t>- 75  / 6%</w:t>
      </w:r>
    </w:p>
    <w:p w:rsidR="00623567" w:rsidRPr="002E23A6" w:rsidRDefault="00623567" w:rsidP="00623567">
      <w:pPr>
        <w:pStyle w:val="a3"/>
        <w:ind w:left="720"/>
      </w:pPr>
      <w:r w:rsidRPr="002E23A6">
        <w:t xml:space="preserve">- інші                                                                      </w:t>
      </w:r>
      <w:r w:rsidRPr="002E23A6">
        <w:tab/>
      </w:r>
      <w:r w:rsidRPr="002E23A6">
        <w:tab/>
        <w:t>- 54  / 5%</w:t>
      </w:r>
    </w:p>
    <w:p w:rsidR="008761D1" w:rsidRDefault="00623567" w:rsidP="00623567">
      <w:pPr>
        <w:pStyle w:val="a3"/>
        <w:ind w:firstLine="708"/>
      </w:pPr>
      <w:r w:rsidRPr="002E23A6">
        <w:t xml:space="preserve">- торгівлі                          </w:t>
      </w:r>
      <w:r w:rsidRPr="002E23A6">
        <w:tab/>
      </w:r>
      <w:r w:rsidRPr="002E23A6">
        <w:tab/>
      </w:r>
      <w:r w:rsidRPr="002E23A6">
        <w:tab/>
      </w:r>
      <w:r w:rsidRPr="002E23A6">
        <w:tab/>
      </w:r>
      <w:r w:rsidRPr="002E23A6">
        <w:tab/>
        <w:t>- 7  / 1%</w:t>
      </w:r>
    </w:p>
    <w:p w:rsidR="008761D1" w:rsidRDefault="008761D1" w:rsidP="00623567">
      <w:pPr>
        <w:pStyle w:val="a3"/>
        <w:ind w:firstLine="708"/>
      </w:pPr>
    </w:p>
    <w:p w:rsidR="00623567" w:rsidRPr="002E23A6" w:rsidRDefault="00623567" w:rsidP="00623567">
      <w:pPr>
        <w:spacing w:after="0" w:line="240" w:lineRule="auto"/>
        <w:ind w:firstLine="708"/>
        <w:jc w:val="both"/>
        <w:rPr>
          <w:rFonts w:ascii="Times New Roman" w:hAnsi="Times New Roman" w:cs="Times New Roman"/>
          <w:sz w:val="28"/>
          <w:szCs w:val="28"/>
        </w:rPr>
      </w:pPr>
      <w:r w:rsidRPr="002E23A6">
        <w:rPr>
          <w:rFonts w:ascii="Times New Roman" w:hAnsi="Times New Roman" w:cs="Times New Roman"/>
          <w:sz w:val="28"/>
          <w:szCs w:val="28"/>
        </w:rPr>
        <w:t>Серед категорій громадян, які звернулись до адміністрації району:</w:t>
      </w:r>
    </w:p>
    <w:p w:rsidR="00623567" w:rsidRPr="002E23A6" w:rsidRDefault="00623567" w:rsidP="00623567">
      <w:pPr>
        <w:spacing w:after="0" w:line="240" w:lineRule="auto"/>
        <w:jc w:val="both"/>
        <w:rPr>
          <w:rFonts w:ascii="Times New Roman" w:hAnsi="Times New Roman" w:cs="Times New Roman"/>
          <w:sz w:val="28"/>
          <w:szCs w:val="28"/>
        </w:rPr>
      </w:pPr>
      <w:r w:rsidRPr="002E23A6">
        <w:rPr>
          <w:rFonts w:ascii="Times New Roman" w:hAnsi="Times New Roman" w:cs="Times New Roman"/>
          <w:sz w:val="28"/>
          <w:szCs w:val="28"/>
        </w:rPr>
        <w:t xml:space="preserve">багатодітні сім’ї – 257, учасник бойових дій - 27, внутрішньо переміщені особи – 21, особа з інвалідністю </w:t>
      </w:r>
      <w:r w:rsidRPr="002E23A6">
        <w:rPr>
          <w:rFonts w:ascii="Times New Roman" w:hAnsi="Times New Roman" w:cs="Times New Roman"/>
          <w:sz w:val="28"/>
          <w:szCs w:val="28"/>
          <w:lang w:val="en-US"/>
        </w:rPr>
        <w:t>I</w:t>
      </w:r>
      <w:r w:rsidRPr="002E23A6">
        <w:rPr>
          <w:rFonts w:ascii="Times New Roman" w:hAnsi="Times New Roman" w:cs="Times New Roman"/>
          <w:sz w:val="28"/>
          <w:szCs w:val="28"/>
        </w:rPr>
        <w:t xml:space="preserve"> гр. – 2, особа з інвалідністю </w:t>
      </w:r>
      <w:r w:rsidRPr="002E23A6">
        <w:rPr>
          <w:rFonts w:ascii="Times New Roman" w:hAnsi="Times New Roman" w:cs="Times New Roman"/>
          <w:sz w:val="28"/>
          <w:szCs w:val="28"/>
          <w:lang w:val="en-US"/>
        </w:rPr>
        <w:t>II</w:t>
      </w:r>
      <w:r w:rsidRPr="002E23A6">
        <w:rPr>
          <w:rFonts w:ascii="Times New Roman" w:hAnsi="Times New Roman" w:cs="Times New Roman"/>
          <w:sz w:val="28"/>
          <w:szCs w:val="28"/>
        </w:rPr>
        <w:t xml:space="preserve"> гр. – 9, особа з інвалідністю </w:t>
      </w:r>
      <w:r w:rsidRPr="002E23A6">
        <w:rPr>
          <w:rFonts w:ascii="Times New Roman" w:hAnsi="Times New Roman" w:cs="Times New Roman"/>
          <w:sz w:val="28"/>
          <w:szCs w:val="28"/>
          <w:lang w:val="en-US"/>
        </w:rPr>
        <w:t>II</w:t>
      </w:r>
      <w:r w:rsidRPr="002E23A6">
        <w:rPr>
          <w:rFonts w:ascii="Times New Roman" w:hAnsi="Times New Roman" w:cs="Times New Roman"/>
          <w:sz w:val="28"/>
          <w:szCs w:val="28"/>
        </w:rPr>
        <w:t>І гр. – 4, дитина війни – 1, особа з інвалідністю внаслідок війни – 2, ветеран праці – 1, інші – 772.</w:t>
      </w:r>
      <w:r w:rsidR="007876CA">
        <w:rPr>
          <w:rFonts w:ascii="Times New Roman" w:hAnsi="Times New Roman" w:cs="Times New Roman"/>
          <w:sz w:val="28"/>
          <w:szCs w:val="28"/>
        </w:rPr>
        <w:t xml:space="preserve"> </w:t>
      </w:r>
      <w:r w:rsidR="00A351E0">
        <w:rPr>
          <w:rFonts w:ascii="Times New Roman" w:hAnsi="Times New Roman" w:cs="Times New Roman"/>
          <w:sz w:val="28"/>
          <w:szCs w:val="28"/>
        </w:rPr>
        <w:t>Запитів на інформацію – 8</w:t>
      </w:r>
      <w:r w:rsidRPr="002E23A6">
        <w:rPr>
          <w:rFonts w:ascii="Times New Roman" w:hAnsi="Times New Roman" w:cs="Times New Roman"/>
          <w:sz w:val="28"/>
          <w:szCs w:val="28"/>
        </w:rPr>
        <w:t>.</w:t>
      </w:r>
    </w:p>
    <w:p w:rsidR="00624517" w:rsidRPr="002E23A6" w:rsidRDefault="00624517" w:rsidP="00624517">
      <w:pPr>
        <w:widowControl w:val="0"/>
        <w:spacing w:after="0" w:line="240" w:lineRule="auto"/>
        <w:ind w:firstLine="708"/>
        <w:jc w:val="both"/>
        <w:rPr>
          <w:rFonts w:ascii="Times New Roman" w:eastAsia="Times New Roman" w:hAnsi="Times New Roman" w:cs="Times New Roman"/>
          <w:sz w:val="24"/>
          <w:szCs w:val="24"/>
          <w:highlight w:val="white"/>
          <w:lang w:eastAsia="ru-RU"/>
        </w:rPr>
      </w:pPr>
      <w:r w:rsidRPr="002E23A6">
        <w:rPr>
          <w:rFonts w:ascii="Times New Roman" w:eastAsia="Times New Roman" w:hAnsi="Times New Roman" w:cs="Times New Roman"/>
          <w:sz w:val="28"/>
          <w:szCs w:val="28"/>
          <w:highlight w:val="white"/>
          <w:lang w:eastAsia="ru-RU"/>
        </w:rPr>
        <w:lastRenderedPageBreak/>
        <w:t xml:space="preserve">Станом на 31.12.2025 до адміністрації надійшло 224 звернення через Контакт Центр при Миколаївській міській раді, з них відпрацьовано (закрито) – 221 звернення, </w:t>
      </w:r>
      <w:r w:rsidR="00A351E0">
        <w:rPr>
          <w:rFonts w:ascii="Times New Roman" w:eastAsia="Times New Roman" w:hAnsi="Times New Roman" w:cs="Times New Roman"/>
          <w:sz w:val="28"/>
          <w:szCs w:val="28"/>
          <w:highlight w:val="white"/>
          <w:lang w:eastAsia="ru-RU"/>
        </w:rPr>
        <w:t>в роботі</w:t>
      </w:r>
      <w:r w:rsidRPr="002E23A6">
        <w:rPr>
          <w:rFonts w:ascii="Times New Roman" w:eastAsia="Times New Roman" w:hAnsi="Times New Roman" w:cs="Times New Roman"/>
          <w:sz w:val="28"/>
          <w:szCs w:val="28"/>
          <w:highlight w:val="white"/>
          <w:lang w:eastAsia="ru-RU"/>
        </w:rPr>
        <w:t xml:space="preserve"> - 3 звернення.</w:t>
      </w:r>
    </w:p>
    <w:p w:rsidR="00624517" w:rsidRPr="002E23A6" w:rsidRDefault="00624517" w:rsidP="00623567">
      <w:pPr>
        <w:spacing w:after="0" w:line="240" w:lineRule="auto"/>
        <w:jc w:val="both"/>
        <w:rPr>
          <w:rFonts w:ascii="Times New Roman" w:hAnsi="Times New Roman" w:cs="Times New Roman"/>
          <w:sz w:val="28"/>
          <w:szCs w:val="28"/>
        </w:rPr>
      </w:pPr>
    </w:p>
    <w:p w:rsidR="004F15AA" w:rsidRPr="002E23A6" w:rsidRDefault="004F15AA" w:rsidP="004F15AA">
      <w:pPr>
        <w:tabs>
          <w:tab w:val="left" w:pos="597"/>
        </w:tabs>
        <w:suppressAutoHyphens/>
        <w:snapToGrid w:val="0"/>
        <w:spacing w:after="0"/>
        <w:jc w:val="both"/>
        <w:rPr>
          <w:rFonts w:ascii="Times New Roman" w:eastAsia="Times New Roman" w:hAnsi="Times New Roman" w:cs="Times New Roman"/>
          <w:kern w:val="2"/>
          <w:sz w:val="28"/>
          <w:szCs w:val="28"/>
          <w:lang w:eastAsia="zh-CN" w:bidi="hi-IN"/>
        </w:rPr>
      </w:pPr>
      <w:r w:rsidRPr="002E23A6">
        <w:rPr>
          <w:rFonts w:ascii="Times New Roman" w:eastAsia="Times New Roman" w:hAnsi="Times New Roman" w:cs="Times New Roman"/>
          <w:kern w:val="2"/>
          <w:sz w:val="28"/>
          <w:szCs w:val="28"/>
          <w:lang w:eastAsia="zh-CN" w:bidi="hi-IN"/>
        </w:rPr>
        <w:tab/>
      </w:r>
      <w:r w:rsidRPr="002E23A6">
        <w:rPr>
          <w:rFonts w:ascii="Times New Roman" w:eastAsia="Times New Roman" w:hAnsi="Times New Roman" w:cs="Times New Roman"/>
          <w:kern w:val="2"/>
          <w:sz w:val="28"/>
          <w:szCs w:val="28"/>
          <w:lang w:eastAsia="zh-CN" w:bidi="hi-IN"/>
        </w:rPr>
        <w:tab/>
        <w:t>Відділом ведення Державного реєстру виборців:</w:t>
      </w:r>
    </w:p>
    <w:p w:rsidR="004F15AA" w:rsidRPr="002E23A6" w:rsidRDefault="004F15AA" w:rsidP="004F15AA">
      <w:pPr>
        <w:widowControl w:val="0"/>
        <w:numPr>
          <w:ilvl w:val="1"/>
          <w:numId w:val="1"/>
        </w:numPr>
        <w:suppressAutoHyphens/>
        <w:spacing w:after="0"/>
        <w:jc w:val="both"/>
        <w:rPr>
          <w:rFonts w:ascii="Times New Roman" w:eastAsia="Lucida Sans Unicode" w:hAnsi="Times New Roman" w:cs="Times New Roman"/>
          <w:kern w:val="2"/>
          <w:sz w:val="28"/>
          <w:szCs w:val="28"/>
          <w:lang w:eastAsia="zh-CN" w:bidi="hi-IN"/>
        </w:rPr>
      </w:pPr>
      <w:r w:rsidRPr="002E23A6">
        <w:rPr>
          <w:rFonts w:ascii="Times New Roman" w:eastAsia="Lucida Sans Unicode" w:hAnsi="Times New Roman" w:cs="Times New Roman"/>
          <w:kern w:val="2"/>
          <w:sz w:val="28"/>
          <w:szCs w:val="28"/>
          <w:lang w:eastAsia="zh-CN" w:bidi="hi-IN"/>
        </w:rPr>
        <w:t xml:space="preserve">завантажено </w:t>
      </w:r>
      <w:r w:rsidR="00C97013" w:rsidRPr="002E23A6">
        <w:rPr>
          <w:rFonts w:ascii="Times New Roman" w:eastAsia="Lucida Sans Unicode" w:hAnsi="Times New Roman" w:cs="Times New Roman"/>
          <w:kern w:val="2"/>
          <w:sz w:val="28"/>
          <w:szCs w:val="28"/>
          <w:lang w:val="ru-RU" w:eastAsia="zh-CN" w:bidi="hi-IN"/>
        </w:rPr>
        <w:t>523</w:t>
      </w:r>
      <w:r w:rsidR="00A351E0">
        <w:rPr>
          <w:rFonts w:ascii="Times New Roman" w:eastAsia="Lucida Sans Unicode" w:hAnsi="Times New Roman" w:cs="Times New Roman"/>
          <w:kern w:val="2"/>
          <w:sz w:val="28"/>
          <w:szCs w:val="28"/>
          <w:lang w:eastAsia="zh-CN" w:bidi="hi-IN"/>
        </w:rPr>
        <w:t xml:space="preserve"> вхідні</w:t>
      </w:r>
      <w:r w:rsidRPr="002E23A6">
        <w:rPr>
          <w:rFonts w:ascii="Times New Roman" w:eastAsia="Lucida Sans Unicode" w:hAnsi="Times New Roman" w:cs="Times New Roman"/>
          <w:kern w:val="2"/>
          <w:sz w:val="28"/>
          <w:szCs w:val="28"/>
          <w:lang w:eastAsia="zh-CN" w:bidi="hi-IN"/>
        </w:rPr>
        <w:t xml:space="preserve"> відомост</w:t>
      </w:r>
      <w:r w:rsidR="00A351E0">
        <w:rPr>
          <w:rFonts w:ascii="Times New Roman" w:eastAsia="Lucida Sans Unicode" w:hAnsi="Times New Roman" w:cs="Times New Roman"/>
          <w:kern w:val="2"/>
          <w:sz w:val="28"/>
          <w:szCs w:val="28"/>
          <w:lang w:eastAsia="zh-CN" w:bidi="hi-IN"/>
        </w:rPr>
        <w:t>і</w:t>
      </w:r>
      <w:r w:rsidRPr="002E23A6">
        <w:rPr>
          <w:rFonts w:ascii="Times New Roman" w:eastAsia="Lucida Sans Unicode" w:hAnsi="Times New Roman" w:cs="Times New Roman"/>
          <w:kern w:val="2"/>
          <w:sz w:val="28"/>
          <w:szCs w:val="28"/>
          <w:lang w:eastAsia="zh-CN" w:bidi="hi-IN"/>
        </w:rPr>
        <w:t xml:space="preserve"> періодичного поновлення;</w:t>
      </w:r>
    </w:p>
    <w:p w:rsidR="004F15AA" w:rsidRPr="002E23A6" w:rsidRDefault="004F15AA" w:rsidP="004F15AA">
      <w:pPr>
        <w:widowControl w:val="0"/>
        <w:numPr>
          <w:ilvl w:val="1"/>
          <w:numId w:val="1"/>
        </w:numPr>
        <w:suppressAutoHyphens/>
        <w:spacing w:after="0"/>
        <w:jc w:val="both"/>
        <w:rPr>
          <w:rFonts w:ascii="Times New Roman" w:eastAsia="Lucida Sans Unicode" w:hAnsi="Times New Roman" w:cs="Times New Roman"/>
          <w:kern w:val="2"/>
          <w:sz w:val="28"/>
          <w:szCs w:val="28"/>
          <w:lang w:eastAsia="zh-CN" w:bidi="hi-IN"/>
        </w:rPr>
      </w:pPr>
      <w:r w:rsidRPr="002E23A6">
        <w:rPr>
          <w:rFonts w:ascii="Times New Roman" w:eastAsia="Lucida Sans Unicode" w:hAnsi="Times New Roman" w:cs="Times New Roman"/>
          <w:kern w:val="2"/>
          <w:sz w:val="28"/>
          <w:szCs w:val="28"/>
          <w:lang w:eastAsia="zh-CN" w:bidi="hi-IN"/>
        </w:rPr>
        <w:t xml:space="preserve">опрацьовано </w:t>
      </w:r>
      <w:r w:rsidR="00C97013" w:rsidRPr="002E23A6">
        <w:rPr>
          <w:rFonts w:ascii="Times New Roman" w:eastAsia="Lucida Sans Unicode" w:hAnsi="Times New Roman" w:cs="Times New Roman"/>
          <w:kern w:val="2"/>
          <w:sz w:val="28"/>
          <w:szCs w:val="28"/>
          <w:lang w:val="en-US" w:eastAsia="zh-CN" w:bidi="hi-IN"/>
        </w:rPr>
        <w:t>11145</w:t>
      </w:r>
      <w:r w:rsidRPr="002E23A6">
        <w:rPr>
          <w:rFonts w:ascii="Times New Roman" w:eastAsia="Lucida Sans Unicode" w:hAnsi="Times New Roman" w:cs="Times New Roman"/>
          <w:kern w:val="2"/>
          <w:sz w:val="28"/>
          <w:szCs w:val="28"/>
          <w:lang w:eastAsia="zh-CN" w:bidi="hi-IN"/>
        </w:rPr>
        <w:t xml:space="preserve"> вхідних відомостей;</w:t>
      </w:r>
    </w:p>
    <w:p w:rsidR="004F15AA" w:rsidRPr="002E23A6" w:rsidRDefault="004F15AA" w:rsidP="004F15AA">
      <w:pPr>
        <w:widowControl w:val="0"/>
        <w:numPr>
          <w:ilvl w:val="1"/>
          <w:numId w:val="1"/>
        </w:numPr>
        <w:suppressAutoHyphens/>
        <w:spacing w:after="0"/>
        <w:jc w:val="both"/>
        <w:rPr>
          <w:rFonts w:ascii="Times New Roman" w:eastAsia="Lucida Sans Unicode" w:hAnsi="Times New Roman" w:cs="Times New Roman"/>
          <w:kern w:val="2"/>
          <w:sz w:val="28"/>
          <w:szCs w:val="28"/>
          <w:lang w:eastAsia="zh-CN" w:bidi="hi-IN"/>
        </w:rPr>
      </w:pPr>
      <w:r w:rsidRPr="002E23A6">
        <w:rPr>
          <w:rFonts w:ascii="Times New Roman" w:eastAsia="Lucida Sans Unicode" w:hAnsi="Times New Roman" w:cs="Times New Roman"/>
          <w:kern w:val="2"/>
          <w:sz w:val="28"/>
          <w:szCs w:val="28"/>
          <w:lang w:eastAsia="zh-CN" w:bidi="hi-IN"/>
        </w:rPr>
        <w:t xml:space="preserve">до Реєстру включено </w:t>
      </w:r>
      <w:r w:rsidR="00C97013" w:rsidRPr="002E23A6">
        <w:rPr>
          <w:rFonts w:ascii="Times New Roman" w:eastAsia="Lucida Sans Unicode" w:hAnsi="Times New Roman" w:cs="Times New Roman"/>
          <w:kern w:val="2"/>
          <w:sz w:val="28"/>
          <w:szCs w:val="28"/>
          <w:lang w:val="ru-RU" w:eastAsia="zh-CN" w:bidi="hi-IN"/>
        </w:rPr>
        <w:t>1083</w:t>
      </w:r>
      <w:r w:rsidRPr="002E23A6">
        <w:rPr>
          <w:rFonts w:ascii="Times New Roman" w:eastAsia="Lucida Sans Unicode" w:hAnsi="Times New Roman" w:cs="Times New Roman"/>
          <w:kern w:val="2"/>
          <w:sz w:val="28"/>
          <w:szCs w:val="28"/>
          <w:lang w:eastAsia="zh-CN" w:bidi="hi-IN"/>
        </w:rPr>
        <w:t xml:space="preserve"> нови</w:t>
      </w:r>
      <w:r w:rsidR="00D8715F" w:rsidRPr="002E23A6">
        <w:rPr>
          <w:rFonts w:ascii="Times New Roman" w:eastAsia="Lucida Sans Unicode" w:hAnsi="Times New Roman" w:cs="Times New Roman"/>
          <w:kern w:val="2"/>
          <w:sz w:val="28"/>
          <w:szCs w:val="28"/>
          <w:lang w:eastAsia="zh-CN" w:bidi="hi-IN"/>
        </w:rPr>
        <w:t>х</w:t>
      </w:r>
      <w:r w:rsidRPr="002E23A6">
        <w:rPr>
          <w:rFonts w:ascii="Times New Roman" w:eastAsia="Lucida Sans Unicode" w:hAnsi="Times New Roman" w:cs="Times New Roman"/>
          <w:kern w:val="2"/>
          <w:sz w:val="28"/>
          <w:szCs w:val="28"/>
          <w:lang w:eastAsia="zh-CN" w:bidi="hi-IN"/>
        </w:rPr>
        <w:t xml:space="preserve"> вибор</w:t>
      </w:r>
      <w:r w:rsidR="00D8715F" w:rsidRPr="002E23A6">
        <w:rPr>
          <w:rFonts w:ascii="Times New Roman" w:eastAsia="Lucida Sans Unicode" w:hAnsi="Times New Roman" w:cs="Times New Roman"/>
          <w:kern w:val="2"/>
          <w:sz w:val="28"/>
          <w:szCs w:val="28"/>
          <w:lang w:eastAsia="zh-CN" w:bidi="hi-IN"/>
        </w:rPr>
        <w:t>ів</w:t>
      </w:r>
      <w:r w:rsidRPr="002E23A6">
        <w:rPr>
          <w:rFonts w:ascii="Times New Roman" w:eastAsia="Lucida Sans Unicode" w:hAnsi="Times New Roman" w:cs="Times New Roman"/>
          <w:kern w:val="2"/>
          <w:sz w:val="28"/>
          <w:szCs w:val="28"/>
          <w:lang w:eastAsia="zh-CN" w:bidi="hi-IN"/>
        </w:rPr>
        <w:t>;</w:t>
      </w:r>
    </w:p>
    <w:p w:rsidR="004F15AA" w:rsidRPr="002E23A6" w:rsidRDefault="004F15AA" w:rsidP="004F15AA">
      <w:pPr>
        <w:widowControl w:val="0"/>
        <w:numPr>
          <w:ilvl w:val="1"/>
          <w:numId w:val="1"/>
        </w:numPr>
        <w:suppressAutoHyphens/>
        <w:spacing w:after="0"/>
        <w:jc w:val="both"/>
        <w:rPr>
          <w:rFonts w:ascii="Times New Roman" w:eastAsia="Lucida Sans Unicode" w:hAnsi="Times New Roman" w:cs="Times New Roman"/>
          <w:kern w:val="2"/>
          <w:sz w:val="28"/>
          <w:szCs w:val="28"/>
          <w:lang w:eastAsia="zh-CN" w:bidi="hi-IN"/>
        </w:rPr>
      </w:pPr>
      <w:r w:rsidRPr="002E23A6">
        <w:rPr>
          <w:rFonts w:ascii="Times New Roman" w:eastAsia="Lucida Sans Unicode" w:hAnsi="Times New Roman" w:cs="Times New Roman"/>
          <w:kern w:val="2"/>
          <w:sz w:val="28"/>
          <w:szCs w:val="28"/>
          <w:lang w:eastAsia="zh-CN" w:bidi="hi-IN"/>
        </w:rPr>
        <w:t xml:space="preserve">зареєстровано та проведено </w:t>
      </w:r>
      <w:r w:rsidR="00C97013" w:rsidRPr="002E23A6">
        <w:rPr>
          <w:rFonts w:ascii="Times New Roman" w:eastAsia="Lucida Sans Unicode" w:hAnsi="Times New Roman" w:cs="Times New Roman"/>
          <w:kern w:val="2"/>
          <w:sz w:val="28"/>
          <w:szCs w:val="28"/>
          <w:lang w:val="ru-RU" w:eastAsia="zh-CN" w:bidi="hi-IN"/>
        </w:rPr>
        <w:t>735</w:t>
      </w:r>
      <w:r w:rsidRPr="002E23A6">
        <w:rPr>
          <w:rFonts w:ascii="Times New Roman" w:eastAsia="Lucida Sans Unicode" w:hAnsi="Times New Roman" w:cs="Times New Roman"/>
          <w:kern w:val="2"/>
          <w:sz w:val="28"/>
          <w:szCs w:val="28"/>
          <w:lang w:eastAsia="zh-CN" w:bidi="hi-IN"/>
        </w:rPr>
        <w:t xml:space="preserve"> наказ</w:t>
      </w:r>
      <w:r w:rsidR="00D8715F" w:rsidRPr="002E23A6">
        <w:rPr>
          <w:rFonts w:ascii="Times New Roman" w:eastAsia="Lucida Sans Unicode" w:hAnsi="Times New Roman" w:cs="Times New Roman"/>
          <w:kern w:val="2"/>
          <w:sz w:val="28"/>
          <w:szCs w:val="28"/>
          <w:lang w:eastAsia="zh-CN" w:bidi="hi-IN"/>
        </w:rPr>
        <w:t>ів</w:t>
      </w:r>
      <w:r w:rsidRPr="002E23A6">
        <w:rPr>
          <w:rFonts w:ascii="Times New Roman" w:eastAsia="Lucida Sans Unicode" w:hAnsi="Times New Roman" w:cs="Times New Roman"/>
          <w:kern w:val="2"/>
          <w:sz w:val="28"/>
          <w:szCs w:val="28"/>
          <w:lang w:eastAsia="zh-CN" w:bidi="hi-IN"/>
        </w:rPr>
        <w:t xml:space="preserve"> керівника відділу, якими </w:t>
      </w:r>
      <w:r w:rsidR="00D8715F" w:rsidRPr="002E23A6">
        <w:rPr>
          <w:rFonts w:ascii="Times New Roman" w:eastAsia="Lucida Sans Unicode" w:hAnsi="Times New Roman" w:cs="Times New Roman"/>
          <w:kern w:val="2"/>
          <w:sz w:val="28"/>
          <w:szCs w:val="28"/>
          <w:lang w:eastAsia="zh-CN" w:bidi="hi-IN"/>
        </w:rPr>
        <w:t>внесено</w:t>
      </w:r>
      <w:r w:rsidR="006D42E0">
        <w:rPr>
          <w:rFonts w:ascii="Times New Roman" w:eastAsia="Lucida Sans Unicode" w:hAnsi="Times New Roman" w:cs="Times New Roman"/>
          <w:kern w:val="2"/>
          <w:sz w:val="28"/>
          <w:szCs w:val="28"/>
          <w:lang w:val="ru-RU" w:eastAsia="zh-CN" w:bidi="hi-IN"/>
        </w:rPr>
        <w:t xml:space="preserve"> </w:t>
      </w:r>
      <w:r w:rsidRPr="002E23A6">
        <w:rPr>
          <w:rFonts w:ascii="Times New Roman" w:eastAsia="Lucida Sans Unicode" w:hAnsi="Times New Roman" w:cs="Times New Roman"/>
          <w:kern w:val="2"/>
          <w:sz w:val="28"/>
          <w:szCs w:val="28"/>
          <w:lang w:eastAsia="zh-CN" w:bidi="hi-IN"/>
        </w:rPr>
        <w:t>6732 зміни до персональних та службових даних виборців;</w:t>
      </w:r>
    </w:p>
    <w:p w:rsidR="004F15AA" w:rsidRPr="002E23A6" w:rsidRDefault="004F15AA" w:rsidP="004F15AA">
      <w:pPr>
        <w:widowControl w:val="0"/>
        <w:numPr>
          <w:ilvl w:val="1"/>
          <w:numId w:val="1"/>
        </w:numPr>
        <w:suppressAutoHyphens/>
        <w:spacing w:after="0"/>
        <w:jc w:val="both"/>
        <w:rPr>
          <w:rFonts w:ascii="Times New Roman" w:eastAsia="Times New Roman" w:hAnsi="Times New Roman" w:cs="Times New Roman"/>
          <w:kern w:val="2"/>
          <w:sz w:val="28"/>
          <w:szCs w:val="28"/>
          <w:lang w:eastAsia="zh-CN" w:bidi="hi-IN"/>
        </w:rPr>
      </w:pPr>
      <w:r w:rsidRPr="002E23A6">
        <w:rPr>
          <w:rFonts w:ascii="Times New Roman" w:eastAsia="Lucida Sans Unicode" w:hAnsi="Times New Roman" w:cs="Times New Roman"/>
          <w:kern w:val="2"/>
          <w:sz w:val="28"/>
          <w:szCs w:val="28"/>
          <w:lang w:eastAsia="zh-CN" w:bidi="hi-IN"/>
        </w:rPr>
        <w:t xml:space="preserve">опрацьовано 1500 звернень керівників інших відділів ведення, а також сформовано 852 </w:t>
      </w:r>
      <w:r w:rsidR="00D8715F" w:rsidRPr="002E23A6">
        <w:rPr>
          <w:rFonts w:ascii="Times New Roman" w:eastAsia="Lucida Sans Unicode" w:hAnsi="Times New Roman" w:cs="Times New Roman"/>
          <w:kern w:val="2"/>
          <w:sz w:val="28"/>
          <w:szCs w:val="28"/>
          <w:lang w:eastAsia="zh-CN" w:bidi="hi-IN"/>
        </w:rPr>
        <w:t>звернення</w:t>
      </w:r>
      <w:r w:rsidRPr="002E23A6">
        <w:rPr>
          <w:rFonts w:ascii="Times New Roman" w:eastAsia="Lucida Sans Unicode" w:hAnsi="Times New Roman" w:cs="Times New Roman"/>
          <w:kern w:val="2"/>
          <w:sz w:val="28"/>
          <w:szCs w:val="28"/>
          <w:lang w:eastAsia="zh-CN" w:bidi="hi-IN"/>
        </w:rPr>
        <w:t xml:space="preserve"> до інших відділів щодо внесення змін до виборчих адрес виборців;</w:t>
      </w:r>
    </w:p>
    <w:p w:rsidR="004F15AA" w:rsidRPr="002E23A6" w:rsidRDefault="004F15AA" w:rsidP="004F15AA">
      <w:pPr>
        <w:widowControl w:val="0"/>
        <w:numPr>
          <w:ilvl w:val="1"/>
          <w:numId w:val="1"/>
        </w:numPr>
        <w:suppressAutoHyphens/>
        <w:spacing w:after="0"/>
        <w:jc w:val="both"/>
        <w:rPr>
          <w:rFonts w:ascii="Times New Roman" w:eastAsia="Lucida Sans Unicode" w:hAnsi="Times New Roman" w:cs="Times New Roman"/>
          <w:kern w:val="2"/>
          <w:sz w:val="28"/>
          <w:szCs w:val="28"/>
          <w:lang w:eastAsia="zh-CN" w:bidi="hi-IN"/>
        </w:rPr>
      </w:pPr>
      <w:r w:rsidRPr="002E23A6">
        <w:rPr>
          <w:rFonts w:ascii="Times New Roman" w:eastAsia="Times New Roman" w:hAnsi="Times New Roman" w:cs="Times New Roman"/>
          <w:kern w:val="2"/>
          <w:sz w:val="28"/>
          <w:szCs w:val="28"/>
          <w:lang w:eastAsia="zh-CN" w:bidi="hi-IN"/>
        </w:rPr>
        <w:t>опрацьовано 3</w:t>
      </w:r>
      <w:r w:rsidR="00D8715F" w:rsidRPr="002E23A6">
        <w:rPr>
          <w:rFonts w:ascii="Times New Roman" w:eastAsia="Times New Roman" w:hAnsi="Times New Roman" w:cs="Times New Roman"/>
          <w:kern w:val="2"/>
          <w:sz w:val="28"/>
          <w:szCs w:val="28"/>
          <w:lang w:val="ru-RU" w:eastAsia="zh-CN" w:bidi="hi-IN"/>
        </w:rPr>
        <w:t>6</w:t>
      </w:r>
      <w:r w:rsidR="0012495E">
        <w:rPr>
          <w:rFonts w:ascii="Times New Roman" w:eastAsia="Times New Roman" w:hAnsi="Times New Roman" w:cs="Times New Roman"/>
          <w:kern w:val="2"/>
          <w:sz w:val="28"/>
          <w:szCs w:val="28"/>
          <w:lang w:val="ru-RU" w:eastAsia="zh-CN" w:bidi="hi-IN"/>
        </w:rPr>
        <w:t xml:space="preserve"> </w:t>
      </w:r>
      <w:r w:rsidRPr="002E23A6">
        <w:rPr>
          <w:rFonts w:ascii="Times New Roman" w:eastAsia="Lucida Sans Unicode" w:hAnsi="Times New Roman" w:cs="Times New Roman"/>
          <w:kern w:val="2"/>
          <w:sz w:val="28"/>
          <w:szCs w:val="28"/>
          <w:lang w:eastAsia="zh-CN" w:bidi="hi-IN"/>
        </w:rPr>
        <w:t>можливих кратних включень виборців до Реєстру;</w:t>
      </w:r>
    </w:p>
    <w:p w:rsidR="004F15AA" w:rsidRPr="002E23A6" w:rsidRDefault="004F15AA" w:rsidP="004F15AA">
      <w:pPr>
        <w:widowControl w:val="0"/>
        <w:numPr>
          <w:ilvl w:val="1"/>
          <w:numId w:val="1"/>
        </w:numPr>
        <w:suppressAutoHyphens/>
        <w:spacing w:after="0"/>
        <w:jc w:val="both"/>
        <w:rPr>
          <w:rFonts w:ascii="Times New Roman" w:eastAsia="Lucida Sans Unicode" w:hAnsi="Times New Roman" w:cs="Times New Roman"/>
          <w:kern w:val="2"/>
          <w:sz w:val="28"/>
          <w:szCs w:val="28"/>
          <w:lang w:eastAsia="zh-CN" w:bidi="hi-IN"/>
        </w:rPr>
      </w:pPr>
      <w:r w:rsidRPr="002E23A6">
        <w:rPr>
          <w:rFonts w:ascii="Times New Roman" w:eastAsia="Lucida Sans Unicode" w:hAnsi="Times New Roman" w:cs="Times New Roman"/>
          <w:kern w:val="2"/>
          <w:sz w:val="28"/>
          <w:szCs w:val="28"/>
          <w:lang w:eastAsia="zh-CN" w:bidi="hi-IN"/>
        </w:rPr>
        <w:t>підготовлено, направлено та опрацьовано 4</w:t>
      </w:r>
      <w:r w:rsidR="00D8715F" w:rsidRPr="002E23A6">
        <w:rPr>
          <w:rFonts w:ascii="Times New Roman" w:eastAsia="Lucida Sans Unicode" w:hAnsi="Times New Roman" w:cs="Times New Roman"/>
          <w:kern w:val="2"/>
          <w:sz w:val="28"/>
          <w:szCs w:val="28"/>
          <w:lang w:val="ru-RU" w:eastAsia="zh-CN" w:bidi="hi-IN"/>
        </w:rPr>
        <w:t>9</w:t>
      </w:r>
      <w:r w:rsidRPr="002E23A6">
        <w:rPr>
          <w:rFonts w:ascii="Times New Roman" w:eastAsia="Lucida Sans Unicode" w:hAnsi="Times New Roman" w:cs="Times New Roman"/>
          <w:kern w:val="2"/>
          <w:sz w:val="28"/>
          <w:szCs w:val="28"/>
          <w:lang w:eastAsia="zh-CN" w:bidi="hi-IN"/>
        </w:rPr>
        <w:t xml:space="preserve"> запит</w:t>
      </w:r>
      <w:r w:rsidR="00D8715F" w:rsidRPr="002E23A6">
        <w:rPr>
          <w:rFonts w:ascii="Times New Roman" w:eastAsia="Lucida Sans Unicode" w:hAnsi="Times New Roman" w:cs="Times New Roman"/>
          <w:kern w:val="2"/>
          <w:sz w:val="28"/>
          <w:szCs w:val="28"/>
          <w:lang w:eastAsia="zh-CN" w:bidi="hi-IN"/>
        </w:rPr>
        <w:t>ів</w:t>
      </w:r>
      <w:r w:rsidRPr="002E23A6">
        <w:rPr>
          <w:rFonts w:ascii="Times New Roman" w:eastAsia="Lucida Sans Unicode" w:hAnsi="Times New Roman" w:cs="Times New Roman"/>
          <w:kern w:val="2"/>
          <w:sz w:val="28"/>
          <w:szCs w:val="28"/>
          <w:lang w:eastAsia="zh-CN" w:bidi="hi-IN"/>
        </w:rPr>
        <w:t xml:space="preserve"> до суб’єктів подання відомостей стосовно 849 осіб;</w:t>
      </w:r>
    </w:p>
    <w:p w:rsidR="004F15AA" w:rsidRPr="002E23A6" w:rsidRDefault="004F15AA" w:rsidP="004F15AA">
      <w:pPr>
        <w:widowControl w:val="0"/>
        <w:numPr>
          <w:ilvl w:val="1"/>
          <w:numId w:val="1"/>
        </w:numPr>
        <w:suppressAutoHyphens/>
        <w:spacing w:after="0"/>
        <w:jc w:val="both"/>
        <w:rPr>
          <w:rFonts w:ascii="Times New Roman" w:eastAsia="Lucida Sans Unicode" w:hAnsi="Times New Roman" w:cs="Times New Roman"/>
          <w:kern w:val="2"/>
          <w:sz w:val="28"/>
          <w:szCs w:val="28"/>
          <w:lang w:eastAsia="zh-CN" w:bidi="hi-IN"/>
        </w:rPr>
      </w:pPr>
      <w:r w:rsidRPr="002E23A6">
        <w:rPr>
          <w:rFonts w:ascii="Times New Roman" w:eastAsia="Lucida Sans Unicode" w:hAnsi="Times New Roman" w:cs="Times New Roman"/>
          <w:kern w:val="2"/>
          <w:sz w:val="28"/>
          <w:szCs w:val="28"/>
          <w:lang w:eastAsia="zh-CN" w:bidi="hi-IN"/>
        </w:rPr>
        <w:t>до адресного реєстру внесено 43 нові будинки.</w:t>
      </w:r>
    </w:p>
    <w:p w:rsidR="004F15AA" w:rsidRPr="002E23A6" w:rsidRDefault="004F15AA" w:rsidP="004F15AA">
      <w:pPr>
        <w:widowControl w:val="0"/>
        <w:suppressAutoHyphens/>
        <w:spacing w:after="0"/>
        <w:ind w:firstLine="708"/>
        <w:jc w:val="both"/>
        <w:rPr>
          <w:rFonts w:ascii="Times New Roman" w:eastAsia="Lucida Sans Unicode" w:hAnsi="Times New Roman" w:cs="Times New Roman"/>
          <w:bCs/>
          <w:kern w:val="2"/>
          <w:sz w:val="28"/>
          <w:szCs w:val="28"/>
          <w:lang w:eastAsia="zh-CN" w:bidi="hi-IN"/>
        </w:rPr>
      </w:pPr>
      <w:r w:rsidRPr="002E23A6">
        <w:rPr>
          <w:rFonts w:ascii="Times New Roman" w:eastAsia="Lucida Sans Unicode" w:hAnsi="Times New Roman" w:cs="Times New Roman"/>
          <w:bCs/>
          <w:kern w:val="2"/>
          <w:sz w:val="28"/>
          <w:szCs w:val="28"/>
          <w:lang w:eastAsia="zh-CN" w:bidi="hi-IN"/>
        </w:rPr>
        <w:t xml:space="preserve">Загальна кількість виборців в Інгульському районі станом на </w:t>
      </w:r>
      <w:r w:rsidR="00D8715F" w:rsidRPr="002E23A6">
        <w:rPr>
          <w:rFonts w:ascii="Times New Roman" w:eastAsia="Lucida Sans Unicode" w:hAnsi="Times New Roman" w:cs="Times New Roman"/>
          <w:bCs/>
          <w:kern w:val="2"/>
          <w:sz w:val="28"/>
          <w:szCs w:val="28"/>
          <w:lang w:val="ru-RU" w:eastAsia="zh-CN" w:bidi="hi-IN"/>
        </w:rPr>
        <w:t>29.12</w:t>
      </w:r>
      <w:r w:rsidRPr="002E23A6">
        <w:rPr>
          <w:rFonts w:ascii="Times New Roman" w:eastAsia="Lucida Sans Unicode" w:hAnsi="Times New Roman" w:cs="Times New Roman"/>
          <w:bCs/>
          <w:kern w:val="2"/>
          <w:sz w:val="28"/>
          <w:szCs w:val="28"/>
          <w:lang w:eastAsia="zh-CN" w:bidi="hi-IN"/>
        </w:rPr>
        <w:t xml:space="preserve">.2025 складає 96 </w:t>
      </w:r>
      <w:r w:rsidR="00D8715F" w:rsidRPr="002E23A6">
        <w:rPr>
          <w:rFonts w:ascii="Times New Roman" w:eastAsia="Lucida Sans Unicode" w:hAnsi="Times New Roman" w:cs="Times New Roman"/>
          <w:bCs/>
          <w:kern w:val="2"/>
          <w:sz w:val="28"/>
          <w:szCs w:val="28"/>
          <w:lang w:val="ru-RU" w:eastAsia="zh-CN" w:bidi="hi-IN"/>
        </w:rPr>
        <w:t>605</w:t>
      </w:r>
      <w:r w:rsidRPr="002E23A6">
        <w:rPr>
          <w:rFonts w:ascii="Times New Roman" w:eastAsia="Lucida Sans Unicode" w:hAnsi="Times New Roman" w:cs="Times New Roman"/>
          <w:bCs/>
          <w:kern w:val="2"/>
          <w:sz w:val="28"/>
          <w:szCs w:val="28"/>
          <w:lang w:eastAsia="zh-CN" w:bidi="hi-IN"/>
        </w:rPr>
        <w:t xml:space="preserve"> осіб.</w:t>
      </w:r>
    </w:p>
    <w:p w:rsidR="004F15AA" w:rsidRPr="002E23A6" w:rsidRDefault="004F15AA" w:rsidP="004F15AA">
      <w:pPr>
        <w:widowControl w:val="0"/>
        <w:suppressAutoHyphens/>
        <w:spacing w:after="0"/>
        <w:jc w:val="both"/>
        <w:rPr>
          <w:rFonts w:ascii="Times New Roman" w:eastAsia="Lucida Sans Unicode" w:hAnsi="Times New Roman" w:cs="Times New Roman"/>
          <w:kern w:val="2"/>
          <w:sz w:val="24"/>
          <w:szCs w:val="24"/>
          <w:lang w:eastAsia="zh-CN" w:bidi="hi-IN"/>
        </w:rPr>
      </w:pPr>
      <w:r w:rsidRPr="002E23A6">
        <w:rPr>
          <w:rFonts w:ascii="Times New Roman" w:eastAsia="Lucida Sans Unicode" w:hAnsi="Times New Roman" w:cs="Times New Roman"/>
          <w:b/>
          <w:bCs/>
          <w:kern w:val="2"/>
          <w:sz w:val="28"/>
          <w:szCs w:val="28"/>
          <w:lang w:eastAsia="zh-CN" w:bidi="hi-IN"/>
        </w:rPr>
        <w:tab/>
      </w:r>
    </w:p>
    <w:p w:rsidR="004F15AA" w:rsidRPr="002E23A6" w:rsidRDefault="004F15AA" w:rsidP="004F15AA">
      <w:pPr>
        <w:spacing w:after="0"/>
        <w:ind w:right="-5"/>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ab/>
        <w:t xml:space="preserve">В адміністрації району щоденно ведеться моніторинг місцевих та центральних ЗМІ, сайту Миколаївської міської ради, який  доводиться до відома посадових осіб адміністрації з метою реагування та усунення недоліків і критичних зауважень.      </w:t>
      </w:r>
    </w:p>
    <w:p w:rsidR="004F15AA" w:rsidRPr="002E23A6" w:rsidRDefault="004F15AA" w:rsidP="004F15AA">
      <w:pPr>
        <w:shd w:val="clear" w:color="auto" w:fill="FFFFFF"/>
        <w:spacing w:after="0"/>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ab/>
        <w:t>Також працює сайт, на якому розміщується вся необхідна актуальна інформація, пов’язана з роботою адміністрації. Постійно ведеться робота по його оновленню та наповненню інформацією. Спеціалісти адміністрації готують публікації, в яких висвітлюються питання життєдіяльності району. За  звітний період  підготовлено понад 1</w:t>
      </w:r>
      <w:r w:rsidR="00D8715F" w:rsidRPr="002E23A6">
        <w:rPr>
          <w:rFonts w:ascii="Times New Roman" w:eastAsia="Times New Roman" w:hAnsi="Times New Roman" w:cs="Times New Roman"/>
          <w:sz w:val="28"/>
          <w:szCs w:val="28"/>
          <w:lang w:eastAsia="ru-RU"/>
        </w:rPr>
        <w:t>3</w:t>
      </w:r>
      <w:r w:rsidRPr="002E23A6">
        <w:rPr>
          <w:rFonts w:ascii="Times New Roman" w:eastAsia="Times New Roman" w:hAnsi="Times New Roman" w:cs="Times New Roman"/>
          <w:sz w:val="28"/>
          <w:szCs w:val="28"/>
          <w:lang w:eastAsia="ru-RU"/>
        </w:rPr>
        <w:t xml:space="preserve">0 інформацій  про роботу адміністрації Інгульського району для публікації на сайті та сторінці у  </w:t>
      </w:r>
      <w:proofErr w:type="spellStart"/>
      <w:r w:rsidRPr="002E23A6">
        <w:rPr>
          <w:rFonts w:ascii="Times New Roman" w:eastAsia="Times New Roman" w:hAnsi="Times New Roman" w:cs="Times New Roman"/>
          <w:sz w:val="28"/>
          <w:szCs w:val="28"/>
          <w:lang w:eastAsia="ru-RU"/>
        </w:rPr>
        <w:t>Facebook</w:t>
      </w:r>
      <w:proofErr w:type="spellEnd"/>
      <w:r w:rsidRPr="002E23A6">
        <w:rPr>
          <w:rFonts w:ascii="Times New Roman" w:eastAsia="Times New Roman" w:hAnsi="Times New Roman" w:cs="Times New Roman"/>
          <w:sz w:val="28"/>
          <w:szCs w:val="28"/>
          <w:lang w:eastAsia="ru-RU"/>
        </w:rPr>
        <w:t xml:space="preserve">. </w:t>
      </w:r>
    </w:p>
    <w:p w:rsidR="004F15AA" w:rsidRPr="002E23A6" w:rsidRDefault="004F15AA" w:rsidP="004F15AA">
      <w:pPr>
        <w:shd w:val="clear" w:color="auto" w:fill="FFFFFF"/>
        <w:spacing w:after="0"/>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ab/>
        <w:t xml:space="preserve">З метою забезпечення прозорості та відкритості діяльності виконавчих органів, зокрема адміністрації Інгульського району, здійснюється підготовка наборів відкритих даних, які підлягають оприлюдненню у формі відкритих даних в мережі Інтернет, та забезпечується їх розміщення у встановлені терміни на сайті адміністрації, сайті Миколаївської міської ради та на Єдиному державному </w:t>
      </w:r>
      <w:proofErr w:type="spellStart"/>
      <w:r w:rsidRPr="002E23A6">
        <w:rPr>
          <w:rFonts w:ascii="Times New Roman" w:eastAsia="Times New Roman" w:hAnsi="Times New Roman" w:cs="Times New Roman"/>
          <w:sz w:val="28"/>
          <w:szCs w:val="28"/>
          <w:lang w:eastAsia="ru-RU"/>
        </w:rPr>
        <w:t>вебпорталі</w:t>
      </w:r>
      <w:proofErr w:type="spellEnd"/>
      <w:r w:rsidRPr="002E23A6">
        <w:rPr>
          <w:rFonts w:ascii="Times New Roman" w:eastAsia="Times New Roman" w:hAnsi="Times New Roman" w:cs="Times New Roman"/>
          <w:sz w:val="28"/>
          <w:szCs w:val="28"/>
          <w:lang w:eastAsia="ru-RU"/>
        </w:rPr>
        <w:t xml:space="preserve"> відкритих даних.</w:t>
      </w:r>
    </w:p>
    <w:p w:rsidR="004F15AA" w:rsidRPr="002E23A6" w:rsidRDefault="004F15AA" w:rsidP="004F15AA">
      <w:pPr>
        <w:spacing w:after="0"/>
        <w:ind w:firstLine="426"/>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ab/>
        <w:t>За звітний період  до адміністрації  району надійшло 8</w:t>
      </w:r>
      <w:r w:rsidR="00D14CD9" w:rsidRPr="002E23A6">
        <w:rPr>
          <w:rFonts w:ascii="Times New Roman" w:eastAsia="Times New Roman" w:hAnsi="Times New Roman" w:cs="Times New Roman"/>
          <w:sz w:val="28"/>
          <w:szCs w:val="28"/>
          <w:lang w:eastAsia="ru-RU"/>
        </w:rPr>
        <w:t>30</w:t>
      </w:r>
      <w:r w:rsidRPr="002E23A6">
        <w:rPr>
          <w:rFonts w:ascii="Times New Roman" w:eastAsia="Times New Roman" w:hAnsi="Times New Roman" w:cs="Times New Roman"/>
          <w:sz w:val="28"/>
          <w:szCs w:val="28"/>
          <w:lang w:eastAsia="ru-RU"/>
        </w:rPr>
        <w:t xml:space="preserve"> розпорядчих документів,  з яких 2</w:t>
      </w:r>
      <w:r w:rsidR="00D14CD9" w:rsidRPr="002E23A6">
        <w:rPr>
          <w:rFonts w:ascii="Times New Roman" w:eastAsia="Times New Roman" w:hAnsi="Times New Roman" w:cs="Times New Roman"/>
          <w:sz w:val="28"/>
          <w:szCs w:val="28"/>
          <w:lang w:eastAsia="ru-RU"/>
        </w:rPr>
        <w:t>80</w:t>
      </w:r>
      <w:r w:rsidRPr="002E23A6">
        <w:rPr>
          <w:rFonts w:ascii="Times New Roman" w:eastAsia="Times New Roman" w:hAnsi="Times New Roman" w:cs="Times New Roman"/>
          <w:sz w:val="28"/>
          <w:szCs w:val="28"/>
          <w:lang w:eastAsia="ru-RU"/>
        </w:rPr>
        <w:t xml:space="preserve"> документів  взято на контроль, відпрацьовано та знято з контролю </w:t>
      </w:r>
      <w:r w:rsidR="00D14CD9" w:rsidRPr="002E23A6">
        <w:rPr>
          <w:rFonts w:ascii="Times New Roman" w:eastAsia="Times New Roman" w:hAnsi="Times New Roman" w:cs="Times New Roman"/>
          <w:sz w:val="28"/>
          <w:szCs w:val="28"/>
          <w:lang w:eastAsia="ru-RU"/>
        </w:rPr>
        <w:t>202</w:t>
      </w:r>
      <w:r w:rsidRPr="002E23A6">
        <w:rPr>
          <w:rFonts w:ascii="Times New Roman" w:eastAsia="Times New Roman" w:hAnsi="Times New Roman" w:cs="Times New Roman"/>
          <w:sz w:val="28"/>
          <w:szCs w:val="28"/>
          <w:lang w:eastAsia="ru-RU"/>
        </w:rPr>
        <w:t xml:space="preserve">.  Знаходяться на тривалому контролі  понад </w:t>
      </w:r>
      <w:r w:rsidR="00161980" w:rsidRPr="002E23A6">
        <w:rPr>
          <w:rFonts w:ascii="Times New Roman" w:eastAsia="Times New Roman" w:hAnsi="Times New Roman" w:cs="Times New Roman"/>
          <w:sz w:val="28"/>
          <w:szCs w:val="28"/>
          <w:lang w:eastAsia="ru-RU"/>
        </w:rPr>
        <w:t>9</w:t>
      </w:r>
      <w:r w:rsidRPr="002E23A6">
        <w:rPr>
          <w:rFonts w:ascii="Times New Roman" w:eastAsia="Times New Roman" w:hAnsi="Times New Roman" w:cs="Times New Roman"/>
          <w:sz w:val="28"/>
          <w:szCs w:val="28"/>
          <w:lang w:eastAsia="ru-RU"/>
        </w:rPr>
        <w:t>0 документів.</w:t>
      </w:r>
    </w:p>
    <w:p w:rsidR="004F15AA" w:rsidRPr="002E23A6" w:rsidRDefault="004F15AA" w:rsidP="004F15AA">
      <w:pPr>
        <w:spacing w:after="0"/>
        <w:ind w:firstLine="709"/>
        <w:jc w:val="both"/>
        <w:rPr>
          <w:rFonts w:ascii="Times New Roman" w:hAnsi="Times New Roman" w:cs="Times New Roman"/>
          <w:sz w:val="28"/>
          <w:szCs w:val="28"/>
        </w:rPr>
      </w:pPr>
      <w:r w:rsidRPr="002E23A6">
        <w:rPr>
          <w:rFonts w:ascii="Times New Roman" w:hAnsi="Times New Roman" w:cs="Times New Roman"/>
          <w:sz w:val="28"/>
          <w:szCs w:val="28"/>
        </w:rPr>
        <w:lastRenderedPageBreak/>
        <w:t>Юридичним  відділом систематично здійснюється діяльність щодо забезпечення методичного керівництва правовою роботою адміністрації, зокрема:</w:t>
      </w:r>
    </w:p>
    <w:p w:rsidR="004F15AA" w:rsidRPr="002E23A6" w:rsidRDefault="004F15AA" w:rsidP="004F15AA">
      <w:pPr>
        <w:spacing w:after="0"/>
        <w:ind w:firstLine="709"/>
        <w:jc w:val="both"/>
        <w:rPr>
          <w:rFonts w:ascii="Times New Roman" w:hAnsi="Times New Roman" w:cs="Times New Roman"/>
          <w:sz w:val="28"/>
          <w:szCs w:val="28"/>
        </w:rPr>
      </w:pPr>
      <w:r w:rsidRPr="002E23A6">
        <w:rPr>
          <w:rFonts w:ascii="Times New Roman" w:hAnsi="Times New Roman" w:cs="Times New Roman"/>
          <w:sz w:val="28"/>
          <w:szCs w:val="28"/>
        </w:rPr>
        <w:t>- консультаційна робота зі структурними підрозділами з метою реалізації повноважень адміністрації та правильного застосування норм чинного законодавства України, надавалася консультаційна допомога з метою дотримання Конституції України, норм законів України «Про місцеве самоврядування в Україні», «Про службу в органах місцевого самоврядування», «Про звернення громадян», «Про доступ до публічної інформації», «Про захист персональних даних», «Про благоустрій населених пунктів» тощо;</w:t>
      </w:r>
    </w:p>
    <w:p w:rsidR="004F15AA" w:rsidRPr="002E23A6" w:rsidRDefault="004F15AA" w:rsidP="004F15AA">
      <w:pPr>
        <w:spacing w:after="0"/>
        <w:ind w:firstLine="709"/>
        <w:jc w:val="both"/>
        <w:rPr>
          <w:rFonts w:ascii="Times New Roman" w:hAnsi="Times New Roman" w:cs="Times New Roman"/>
          <w:sz w:val="28"/>
          <w:szCs w:val="28"/>
        </w:rPr>
      </w:pPr>
      <w:r w:rsidRPr="002E23A6">
        <w:rPr>
          <w:rFonts w:ascii="Times New Roman" w:hAnsi="Times New Roman" w:cs="Times New Roman"/>
          <w:sz w:val="28"/>
          <w:szCs w:val="28"/>
        </w:rPr>
        <w:t>- навчання з питань дотримання посадовими особами вимог Закону України «Про запобігання корупції», зокрема щодо дотримання вимог фінансового контролю шляхом заповнення електронних декларацій, проведення кампанії декларування за 2024 рік, запобігання вчинення дій в умовах потенційного або реального конфлікту інтересів посадовими особами;</w:t>
      </w:r>
    </w:p>
    <w:p w:rsidR="004F15AA" w:rsidRPr="002E23A6" w:rsidRDefault="004F15AA" w:rsidP="004F15AA">
      <w:pPr>
        <w:spacing w:after="0"/>
        <w:ind w:firstLine="709"/>
        <w:jc w:val="both"/>
        <w:rPr>
          <w:rFonts w:ascii="Times New Roman" w:hAnsi="Times New Roman" w:cs="Times New Roman"/>
          <w:sz w:val="28"/>
          <w:szCs w:val="28"/>
        </w:rPr>
      </w:pPr>
      <w:r w:rsidRPr="002E23A6">
        <w:rPr>
          <w:rFonts w:ascii="Times New Roman" w:hAnsi="Times New Roman" w:cs="Times New Roman"/>
          <w:sz w:val="28"/>
          <w:szCs w:val="28"/>
        </w:rPr>
        <w:t>- підготовка інформаційних матеріалів у вигляді довідок, службових записок з метою  інформування посадових осіб та керівництва адміністрації щодо змін у чинному законодавстві України;</w:t>
      </w:r>
    </w:p>
    <w:p w:rsidR="004F15AA" w:rsidRPr="002E23A6" w:rsidRDefault="004F15AA" w:rsidP="004F15AA">
      <w:pPr>
        <w:spacing w:after="0"/>
        <w:ind w:firstLine="709"/>
        <w:jc w:val="both"/>
        <w:rPr>
          <w:rFonts w:ascii="Times New Roman" w:hAnsi="Times New Roman" w:cs="Times New Roman"/>
          <w:sz w:val="28"/>
          <w:szCs w:val="28"/>
        </w:rPr>
      </w:pPr>
      <w:r w:rsidRPr="002E23A6">
        <w:rPr>
          <w:rFonts w:ascii="Times New Roman" w:hAnsi="Times New Roman" w:cs="Times New Roman"/>
          <w:sz w:val="28"/>
          <w:szCs w:val="28"/>
        </w:rPr>
        <w:t xml:space="preserve">- перевірка відповідності чинному законодавству України, іншим нормативно-правовим актам </w:t>
      </w:r>
      <w:proofErr w:type="spellStart"/>
      <w:r w:rsidRPr="002E23A6">
        <w:rPr>
          <w:rFonts w:ascii="Times New Roman" w:hAnsi="Times New Roman" w:cs="Times New Roman"/>
          <w:sz w:val="28"/>
          <w:szCs w:val="28"/>
        </w:rPr>
        <w:t>проєктів</w:t>
      </w:r>
      <w:proofErr w:type="spellEnd"/>
      <w:r w:rsidRPr="002E23A6">
        <w:rPr>
          <w:rFonts w:ascii="Times New Roman" w:hAnsi="Times New Roman" w:cs="Times New Roman"/>
          <w:sz w:val="28"/>
          <w:szCs w:val="28"/>
        </w:rPr>
        <w:t xml:space="preserve"> розпоряджень, наказів, інших документів, </w:t>
      </w:r>
      <w:proofErr w:type="spellStart"/>
      <w:r w:rsidRPr="002E23A6">
        <w:rPr>
          <w:rFonts w:ascii="Times New Roman" w:hAnsi="Times New Roman" w:cs="Times New Roman"/>
          <w:sz w:val="28"/>
          <w:szCs w:val="28"/>
        </w:rPr>
        <w:t>проєктів</w:t>
      </w:r>
      <w:proofErr w:type="spellEnd"/>
      <w:r w:rsidRPr="002E23A6">
        <w:rPr>
          <w:rFonts w:ascii="Times New Roman" w:hAnsi="Times New Roman" w:cs="Times New Roman"/>
          <w:sz w:val="28"/>
          <w:szCs w:val="28"/>
        </w:rPr>
        <w:t xml:space="preserve"> рішень, розпоряджень Миколаївської міської ради та її посадових осіб, виконавчого комітету Миколаївської міської ради, розробником яких виступала адміністрація;</w:t>
      </w:r>
    </w:p>
    <w:p w:rsidR="004F15AA" w:rsidRPr="002E23A6" w:rsidRDefault="004F15AA" w:rsidP="004F15AA">
      <w:pPr>
        <w:spacing w:after="0"/>
        <w:ind w:firstLine="709"/>
        <w:jc w:val="both"/>
        <w:rPr>
          <w:rFonts w:ascii="Times New Roman" w:hAnsi="Times New Roman" w:cs="Times New Roman"/>
          <w:sz w:val="28"/>
          <w:szCs w:val="28"/>
        </w:rPr>
      </w:pPr>
      <w:r w:rsidRPr="002E23A6">
        <w:rPr>
          <w:rFonts w:ascii="Times New Roman" w:hAnsi="Times New Roman" w:cs="Times New Roman"/>
          <w:sz w:val="28"/>
          <w:szCs w:val="28"/>
        </w:rPr>
        <w:t>-  робота, пов’язана з укладенням договорів та заходів, спрямованих на виконання договірних зобов’язань з метою захисту майнових прав адміністрації;</w:t>
      </w:r>
    </w:p>
    <w:p w:rsidR="004F15AA" w:rsidRPr="002E23A6" w:rsidRDefault="004F15AA" w:rsidP="004F15AA">
      <w:pPr>
        <w:spacing w:after="0"/>
        <w:ind w:firstLine="709"/>
        <w:jc w:val="both"/>
        <w:rPr>
          <w:rFonts w:ascii="Times New Roman" w:hAnsi="Times New Roman" w:cs="Times New Roman"/>
          <w:sz w:val="28"/>
          <w:szCs w:val="28"/>
        </w:rPr>
      </w:pPr>
      <w:r w:rsidRPr="002E23A6">
        <w:rPr>
          <w:rFonts w:ascii="Times New Roman" w:hAnsi="Times New Roman" w:cs="Times New Roman"/>
          <w:sz w:val="28"/>
          <w:szCs w:val="28"/>
        </w:rPr>
        <w:t>- претензійна та позовна робота, робота щодо представництва інтересів адміністрації в судах.</w:t>
      </w:r>
    </w:p>
    <w:p w:rsidR="00161980" w:rsidRPr="002E23A6" w:rsidRDefault="00161980" w:rsidP="004F15AA">
      <w:pPr>
        <w:widowControl w:val="0"/>
        <w:suppressAutoHyphens/>
        <w:autoSpaceDN w:val="0"/>
        <w:spacing w:after="0"/>
        <w:jc w:val="both"/>
        <w:textAlignment w:val="baseline"/>
        <w:rPr>
          <w:rFonts w:ascii="Times New Roman" w:eastAsia="Arial Unicode MS" w:hAnsi="Times New Roman" w:cs="Times New Roman"/>
          <w:kern w:val="3"/>
          <w:sz w:val="28"/>
          <w:szCs w:val="28"/>
          <w:lang w:eastAsia="ru-RU"/>
        </w:rPr>
      </w:pPr>
    </w:p>
    <w:p w:rsidR="004F15AA" w:rsidRDefault="004F15AA" w:rsidP="00161980">
      <w:pPr>
        <w:spacing w:after="0"/>
        <w:ind w:right="-5" w:firstLine="360"/>
        <w:jc w:val="center"/>
        <w:rPr>
          <w:rFonts w:ascii="Times New Roman" w:eastAsia="Times New Roman" w:hAnsi="Times New Roman" w:cs="Times New Roman"/>
          <w:b/>
          <w:sz w:val="32"/>
          <w:szCs w:val="32"/>
          <w:lang w:eastAsia="ru-RU"/>
        </w:rPr>
      </w:pPr>
      <w:r w:rsidRPr="002E23A6">
        <w:rPr>
          <w:rFonts w:ascii="Times New Roman" w:eastAsia="Times New Roman" w:hAnsi="Times New Roman" w:cs="Times New Roman"/>
          <w:b/>
          <w:sz w:val="32"/>
          <w:szCs w:val="32"/>
          <w:lang w:eastAsia="ru-RU"/>
        </w:rPr>
        <w:t>У галузі координації торговельної діяльності та підприємництва.</w:t>
      </w:r>
    </w:p>
    <w:p w:rsidR="004F15AA" w:rsidRPr="002E23A6" w:rsidRDefault="004F15AA" w:rsidP="004F15AA">
      <w:pPr>
        <w:spacing w:after="0"/>
        <w:ind w:firstLine="360"/>
        <w:jc w:val="both"/>
        <w:rPr>
          <w:rFonts w:ascii="Times New Roman" w:hAnsi="Times New Roman" w:cs="Times New Roman"/>
          <w:sz w:val="28"/>
          <w:szCs w:val="28"/>
        </w:rPr>
      </w:pPr>
      <w:r w:rsidRPr="002E23A6">
        <w:rPr>
          <w:rFonts w:ascii="Times New Roman" w:eastAsia="Times New Roman" w:hAnsi="Times New Roman" w:cs="Times New Roman"/>
          <w:sz w:val="28"/>
          <w:szCs w:val="28"/>
          <w:lang w:eastAsia="ru-RU"/>
        </w:rPr>
        <w:t>Адміністрацією району проводиться постійна робота по</w:t>
      </w:r>
      <w:r w:rsidRPr="002E23A6">
        <w:rPr>
          <w:rFonts w:ascii="Times New Roman" w:hAnsi="Times New Roman" w:cs="Times New Roman"/>
          <w:sz w:val="28"/>
          <w:szCs w:val="28"/>
        </w:rPr>
        <w:t xml:space="preserve"> забезпеченню збалансованого економічного та соціального розвитку території району.</w:t>
      </w:r>
    </w:p>
    <w:p w:rsidR="004F15AA" w:rsidRPr="002E23A6" w:rsidRDefault="004F15AA" w:rsidP="004F15AA">
      <w:pPr>
        <w:spacing w:after="0"/>
        <w:ind w:firstLine="360"/>
        <w:jc w:val="both"/>
        <w:rPr>
          <w:rFonts w:ascii="Times New Roman" w:hAnsi="Times New Roman" w:cs="Times New Roman"/>
          <w:sz w:val="28"/>
          <w:szCs w:val="28"/>
        </w:rPr>
      </w:pPr>
      <w:r w:rsidRPr="002E23A6">
        <w:rPr>
          <w:rFonts w:ascii="Times New Roman" w:hAnsi="Times New Roman" w:cs="Times New Roman"/>
          <w:sz w:val="28"/>
          <w:szCs w:val="28"/>
        </w:rPr>
        <w:t>Упродовж звітного періоду здійснено 2</w:t>
      </w:r>
      <w:r w:rsidR="003D10EE" w:rsidRPr="002E23A6">
        <w:rPr>
          <w:rFonts w:ascii="Times New Roman" w:hAnsi="Times New Roman" w:cs="Times New Roman"/>
          <w:sz w:val="28"/>
          <w:szCs w:val="28"/>
        </w:rPr>
        <w:t>32</w:t>
      </w:r>
      <w:r w:rsidRPr="002E23A6">
        <w:rPr>
          <w:rFonts w:ascii="Times New Roman" w:hAnsi="Times New Roman" w:cs="Times New Roman"/>
          <w:sz w:val="28"/>
          <w:szCs w:val="28"/>
        </w:rPr>
        <w:t xml:space="preserve"> рейдових обстежень району з метою виявлення порушень.</w:t>
      </w:r>
    </w:p>
    <w:p w:rsidR="004F15AA" w:rsidRPr="002E23A6" w:rsidRDefault="004F15AA" w:rsidP="004F15AA">
      <w:pPr>
        <w:spacing w:after="0"/>
        <w:ind w:firstLine="360"/>
        <w:jc w:val="both"/>
        <w:rPr>
          <w:rFonts w:ascii="Times New Roman" w:hAnsi="Times New Roman" w:cs="Times New Roman"/>
          <w:sz w:val="28"/>
          <w:szCs w:val="28"/>
        </w:rPr>
      </w:pPr>
      <w:r w:rsidRPr="002E23A6">
        <w:rPr>
          <w:rFonts w:ascii="Times New Roman" w:hAnsi="Times New Roman" w:cs="Times New Roman"/>
          <w:sz w:val="28"/>
          <w:szCs w:val="28"/>
        </w:rPr>
        <w:t>Особлива увага приділяється територіям, на яких тимчасово відсутні утримувачі, а саме:</w:t>
      </w:r>
    </w:p>
    <w:p w:rsidR="004F15AA" w:rsidRPr="002E23A6" w:rsidRDefault="004F15AA" w:rsidP="004F15AA">
      <w:pPr>
        <w:spacing w:after="0"/>
        <w:ind w:firstLine="360"/>
        <w:jc w:val="both"/>
        <w:rPr>
          <w:rFonts w:ascii="Times New Roman" w:hAnsi="Times New Roman" w:cs="Times New Roman"/>
          <w:sz w:val="28"/>
          <w:szCs w:val="28"/>
        </w:rPr>
      </w:pPr>
      <w:r w:rsidRPr="002E23A6">
        <w:rPr>
          <w:rFonts w:ascii="Times New Roman" w:hAnsi="Times New Roman" w:cs="Times New Roman"/>
          <w:sz w:val="28"/>
          <w:szCs w:val="28"/>
        </w:rPr>
        <w:lastRenderedPageBreak/>
        <w:t>- територія біля БП «Ювілейний. Постійно контролюються процеси підтримки договірних умов щодо вивозу сміття, також перевіряється санітарний стан території, здійснюється покіс трави;</w:t>
      </w:r>
    </w:p>
    <w:p w:rsidR="004F15AA" w:rsidRPr="002E23A6" w:rsidRDefault="004F15AA" w:rsidP="004F15AA">
      <w:pPr>
        <w:spacing w:after="0"/>
        <w:ind w:firstLine="360"/>
        <w:jc w:val="both"/>
        <w:rPr>
          <w:rFonts w:ascii="Times New Roman" w:hAnsi="Times New Roman" w:cs="Times New Roman"/>
          <w:sz w:val="28"/>
          <w:szCs w:val="28"/>
          <w:shd w:val="clear" w:color="auto" w:fill="FFFFFF"/>
        </w:rPr>
      </w:pPr>
      <w:r w:rsidRPr="002E23A6">
        <w:rPr>
          <w:rFonts w:ascii="Times New Roman" w:hAnsi="Times New Roman" w:cs="Times New Roman"/>
          <w:sz w:val="28"/>
          <w:szCs w:val="28"/>
          <w:shd w:val="clear" w:color="auto" w:fill="FFFFFF"/>
        </w:rPr>
        <w:t xml:space="preserve">- </w:t>
      </w:r>
      <w:proofErr w:type="spellStart"/>
      <w:r w:rsidRPr="002E23A6">
        <w:rPr>
          <w:rFonts w:ascii="Times New Roman" w:hAnsi="Times New Roman" w:cs="Times New Roman"/>
          <w:sz w:val="28"/>
          <w:szCs w:val="28"/>
          <w:shd w:val="clear" w:color="auto" w:fill="FFFFFF"/>
        </w:rPr>
        <w:t>пр.Богоявленський</w:t>
      </w:r>
      <w:proofErr w:type="spellEnd"/>
      <w:r w:rsidRPr="002E23A6">
        <w:rPr>
          <w:rFonts w:ascii="Times New Roman" w:hAnsi="Times New Roman" w:cs="Times New Roman"/>
          <w:sz w:val="28"/>
          <w:szCs w:val="28"/>
          <w:shd w:val="clear" w:color="auto" w:fill="FFFFFF"/>
        </w:rPr>
        <w:t xml:space="preserve"> - ріг вул. Будівельників. Вивезено 8 м³ сміття та опалого листя, окремо вивезено 1 автотранспорт зрізаних пасинків;</w:t>
      </w:r>
    </w:p>
    <w:p w:rsidR="004F15AA" w:rsidRPr="002E23A6" w:rsidRDefault="004F15AA" w:rsidP="004F15AA">
      <w:pPr>
        <w:spacing w:after="0"/>
        <w:ind w:firstLine="360"/>
        <w:jc w:val="both"/>
        <w:rPr>
          <w:rFonts w:ascii="Times New Roman" w:hAnsi="Times New Roman" w:cs="Times New Roman"/>
          <w:sz w:val="28"/>
          <w:szCs w:val="28"/>
          <w:shd w:val="clear" w:color="auto" w:fill="FFFFFF"/>
        </w:rPr>
      </w:pPr>
      <w:r w:rsidRPr="002E23A6">
        <w:rPr>
          <w:rFonts w:ascii="Times New Roman" w:hAnsi="Times New Roman" w:cs="Times New Roman"/>
          <w:sz w:val="28"/>
          <w:szCs w:val="28"/>
          <w:shd w:val="clear" w:color="auto" w:fill="FFFFFF"/>
        </w:rPr>
        <w:t xml:space="preserve">- автостоянка по вул.Космонавтів,65. </w:t>
      </w:r>
      <w:r w:rsidR="00527BA7" w:rsidRPr="002E23A6">
        <w:rPr>
          <w:rFonts w:ascii="Times New Roman" w:hAnsi="Times New Roman" w:cs="Times New Roman"/>
          <w:sz w:val="28"/>
          <w:szCs w:val="28"/>
          <w:shd w:val="clear" w:color="auto" w:fill="FFFFFF"/>
        </w:rPr>
        <w:t>Зачищено</w:t>
      </w:r>
      <w:r w:rsidRPr="002E23A6">
        <w:rPr>
          <w:rFonts w:ascii="Times New Roman" w:hAnsi="Times New Roman" w:cs="Times New Roman"/>
          <w:sz w:val="28"/>
          <w:szCs w:val="28"/>
          <w:shd w:val="clear" w:color="auto" w:fill="FFFFFF"/>
        </w:rPr>
        <w:t xml:space="preserve"> територію від сміття, вивезено 3 габаритні автотранспорти сміття, здійснено покіс трави та зачищення території від пошкоджених автомашин;</w:t>
      </w:r>
    </w:p>
    <w:p w:rsidR="004F15AA" w:rsidRPr="002E23A6" w:rsidRDefault="004F15AA" w:rsidP="004F15AA">
      <w:pPr>
        <w:spacing w:after="0"/>
        <w:ind w:firstLine="360"/>
        <w:jc w:val="both"/>
        <w:rPr>
          <w:rFonts w:ascii="Times New Roman" w:hAnsi="Times New Roman" w:cs="Times New Roman"/>
          <w:sz w:val="28"/>
          <w:szCs w:val="28"/>
        </w:rPr>
      </w:pPr>
      <w:r w:rsidRPr="002E23A6">
        <w:rPr>
          <w:rFonts w:ascii="Times New Roman" w:hAnsi="Times New Roman" w:cs="Times New Roman"/>
          <w:sz w:val="28"/>
          <w:szCs w:val="28"/>
          <w:shd w:val="clear" w:color="auto" w:fill="FFFFFF"/>
        </w:rPr>
        <w:t xml:space="preserve">- торгово-промисловий ринок «Колос» (пр.Миру,1). </w:t>
      </w:r>
      <w:r w:rsidRPr="002E23A6">
        <w:rPr>
          <w:rFonts w:ascii="Times New Roman" w:hAnsi="Times New Roman" w:cs="Times New Roman"/>
          <w:sz w:val="28"/>
          <w:szCs w:val="28"/>
        </w:rPr>
        <w:t xml:space="preserve">Управлінням комунального господарства та інфраструктури спільно з </w:t>
      </w:r>
      <w:proofErr w:type="spellStart"/>
      <w:r w:rsidRPr="002E23A6">
        <w:rPr>
          <w:rFonts w:ascii="Times New Roman" w:hAnsi="Times New Roman" w:cs="Times New Roman"/>
          <w:sz w:val="28"/>
          <w:szCs w:val="28"/>
        </w:rPr>
        <w:t>КП</w:t>
      </w:r>
      <w:proofErr w:type="spellEnd"/>
      <w:r w:rsidRPr="002E23A6">
        <w:rPr>
          <w:rFonts w:ascii="Times New Roman" w:hAnsi="Times New Roman" w:cs="Times New Roman"/>
          <w:sz w:val="28"/>
          <w:szCs w:val="28"/>
        </w:rPr>
        <w:t xml:space="preserve"> «</w:t>
      </w:r>
      <w:proofErr w:type="spellStart"/>
      <w:r w:rsidRPr="002E23A6">
        <w:rPr>
          <w:rFonts w:ascii="Times New Roman" w:hAnsi="Times New Roman" w:cs="Times New Roman"/>
          <w:sz w:val="28"/>
          <w:szCs w:val="28"/>
        </w:rPr>
        <w:t>Миколаївкомунтранс</w:t>
      </w:r>
      <w:proofErr w:type="spellEnd"/>
      <w:r w:rsidRPr="002E23A6">
        <w:rPr>
          <w:rFonts w:ascii="Times New Roman" w:hAnsi="Times New Roman" w:cs="Times New Roman"/>
          <w:sz w:val="28"/>
          <w:szCs w:val="28"/>
        </w:rPr>
        <w:t>» здійснено вивезення сміття у кількості 4-ох габаритних машин. Зачищено територію ринку довкола кіосків від сміття;</w:t>
      </w:r>
    </w:p>
    <w:p w:rsidR="004F15AA" w:rsidRPr="002E23A6" w:rsidRDefault="004F15AA" w:rsidP="004F15AA">
      <w:pPr>
        <w:spacing w:after="0"/>
        <w:ind w:firstLine="360"/>
        <w:jc w:val="both"/>
        <w:rPr>
          <w:rFonts w:ascii="Times New Roman" w:hAnsi="Times New Roman" w:cs="Times New Roman"/>
          <w:sz w:val="28"/>
          <w:szCs w:val="28"/>
        </w:rPr>
      </w:pPr>
      <w:r w:rsidRPr="002E23A6">
        <w:rPr>
          <w:rFonts w:ascii="Times New Roman" w:hAnsi="Times New Roman" w:cs="Times New Roman"/>
          <w:sz w:val="28"/>
          <w:szCs w:val="28"/>
        </w:rPr>
        <w:t>- територія біля супермаркету «</w:t>
      </w:r>
      <w:proofErr w:type="spellStart"/>
      <w:r w:rsidRPr="002E23A6">
        <w:rPr>
          <w:rFonts w:ascii="Times New Roman" w:hAnsi="Times New Roman" w:cs="Times New Roman"/>
          <w:sz w:val="28"/>
          <w:szCs w:val="28"/>
        </w:rPr>
        <w:t>Велмарт</w:t>
      </w:r>
      <w:proofErr w:type="spellEnd"/>
      <w:r w:rsidRPr="002E23A6">
        <w:rPr>
          <w:rFonts w:ascii="Times New Roman" w:hAnsi="Times New Roman" w:cs="Times New Roman"/>
          <w:sz w:val="28"/>
          <w:szCs w:val="28"/>
        </w:rPr>
        <w:t>». Очищено ділянку біля зачинених тимчасових споруд поруч з супермаркетом. Вивезено 20 куб. м сміття.</w:t>
      </w:r>
    </w:p>
    <w:p w:rsidR="004F15AA" w:rsidRPr="002E23A6" w:rsidRDefault="004F15AA" w:rsidP="004F15AA">
      <w:pPr>
        <w:spacing w:after="0"/>
        <w:ind w:firstLine="708"/>
        <w:jc w:val="both"/>
        <w:rPr>
          <w:rFonts w:ascii="Times New Roman" w:hAnsi="Times New Roman" w:cs="Times New Roman"/>
          <w:sz w:val="28"/>
          <w:szCs w:val="28"/>
          <w:shd w:val="clear" w:color="auto" w:fill="FFFFFF"/>
        </w:rPr>
      </w:pPr>
      <w:r w:rsidRPr="002E23A6">
        <w:rPr>
          <w:rFonts w:ascii="Times New Roman" w:hAnsi="Times New Roman" w:cs="Times New Roman"/>
          <w:sz w:val="28"/>
          <w:szCs w:val="28"/>
          <w:shd w:val="clear" w:color="auto" w:fill="FFFFFF"/>
        </w:rPr>
        <w:t>Направлено понад 65 листів підприємствам, установам та закладам із закликом долучитися до загальноміських заходів з упорядкування території. Результатом цієї акції стало суттєве очищення прилеглої (закріпленої) території підприємств: зібрано та вивезено побутове сміття, опале листя, зрізано порослі, впорядковано зелені зони та елементи благоустрою, зони загального користування. Продемонстроване відповідальне ставлення та злагоджена робота підприємств району щодо поліпшення зовнішнього вигляду району.</w:t>
      </w:r>
    </w:p>
    <w:p w:rsidR="004F15AA" w:rsidRPr="002E23A6" w:rsidRDefault="004F15AA" w:rsidP="004F15AA">
      <w:pPr>
        <w:spacing w:after="0"/>
        <w:ind w:firstLine="708"/>
        <w:jc w:val="both"/>
        <w:rPr>
          <w:rFonts w:ascii="Times New Roman" w:hAnsi="Times New Roman" w:cs="Times New Roman"/>
          <w:sz w:val="28"/>
          <w:szCs w:val="28"/>
        </w:rPr>
      </w:pPr>
      <w:r w:rsidRPr="002E23A6">
        <w:rPr>
          <w:rFonts w:ascii="Times New Roman" w:hAnsi="Times New Roman" w:cs="Times New Roman"/>
          <w:sz w:val="28"/>
          <w:szCs w:val="28"/>
        </w:rPr>
        <w:t xml:space="preserve">Проводиться обстеження району щодо виявлення об’єктів торгівлі, які встановлені без дозвільних документів. Спільно з представниками департаменту архітектури, містобудування та управління розвитку споживчого ринку проведено обстеження об’єктів торгівлі без дозвільних документів по вул. Театральній (вздовж обласної </w:t>
      </w:r>
      <w:proofErr w:type="spellStart"/>
      <w:r w:rsidRPr="002E23A6">
        <w:rPr>
          <w:rFonts w:ascii="Times New Roman" w:hAnsi="Times New Roman" w:cs="Times New Roman"/>
          <w:sz w:val="28"/>
          <w:szCs w:val="28"/>
        </w:rPr>
        <w:t>онколікарні</w:t>
      </w:r>
      <w:proofErr w:type="spellEnd"/>
      <w:r w:rsidRPr="002E23A6">
        <w:rPr>
          <w:rFonts w:ascii="Times New Roman" w:hAnsi="Times New Roman" w:cs="Times New Roman"/>
          <w:sz w:val="28"/>
          <w:szCs w:val="28"/>
        </w:rPr>
        <w:t xml:space="preserve">). Власникам надано </w:t>
      </w:r>
      <w:r w:rsidR="001424F4">
        <w:rPr>
          <w:rFonts w:ascii="Times New Roman" w:hAnsi="Times New Roman" w:cs="Times New Roman"/>
          <w:sz w:val="28"/>
          <w:szCs w:val="28"/>
        </w:rPr>
        <w:t>по</w:t>
      </w:r>
      <w:r w:rsidRPr="002E23A6">
        <w:rPr>
          <w:rFonts w:ascii="Times New Roman" w:hAnsi="Times New Roman" w:cs="Times New Roman"/>
          <w:sz w:val="28"/>
          <w:szCs w:val="28"/>
        </w:rPr>
        <w:t>переджен</w:t>
      </w:r>
      <w:r w:rsidR="001424F4">
        <w:rPr>
          <w:rFonts w:ascii="Times New Roman" w:hAnsi="Times New Roman" w:cs="Times New Roman"/>
          <w:sz w:val="28"/>
          <w:szCs w:val="28"/>
        </w:rPr>
        <w:t>ня</w:t>
      </w:r>
      <w:r w:rsidRPr="002E23A6">
        <w:rPr>
          <w:rFonts w:ascii="Times New Roman" w:hAnsi="Times New Roman" w:cs="Times New Roman"/>
          <w:sz w:val="28"/>
          <w:szCs w:val="28"/>
        </w:rPr>
        <w:t xml:space="preserve"> щодо самостійного демонтажу. Обстежено зупиночні комплекси в напрямку до центру міста та Корабельного району (пр. </w:t>
      </w:r>
      <w:proofErr w:type="spellStart"/>
      <w:r w:rsidRPr="002E23A6">
        <w:rPr>
          <w:rFonts w:ascii="Times New Roman" w:hAnsi="Times New Roman" w:cs="Times New Roman"/>
          <w:sz w:val="28"/>
          <w:szCs w:val="28"/>
        </w:rPr>
        <w:t>Богоявленський</w:t>
      </w:r>
      <w:proofErr w:type="spellEnd"/>
      <w:r w:rsidRPr="002E23A6">
        <w:rPr>
          <w:rFonts w:ascii="Times New Roman" w:hAnsi="Times New Roman" w:cs="Times New Roman"/>
          <w:sz w:val="28"/>
          <w:szCs w:val="28"/>
        </w:rPr>
        <w:t xml:space="preserve"> – пр. </w:t>
      </w:r>
      <w:r w:rsidR="001424F4">
        <w:rPr>
          <w:rFonts w:ascii="Times New Roman" w:hAnsi="Times New Roman" w:cs="Times New Roman"/>
          <w:sz w:val="28"/>
          <w:szCs w:val="28"/>
        </w:rPr>
        <w:t>Миру – вул. Погранична).  Надані</w:t>
      </w:r>
      <w:r w:rsidRPr="002E23A6">
        <w:rPr>
          <w:rFonts w:ascii="Times New Roman" w:hAnsi="Times New Roman" w:cs="Times New Roman"/>
          <w:sz w:val="28"/>
          <w:szCs w:val="28"/>
        </w:rPr>
        <w:t xml:space="preserve">  попередження власникам тимчасових споруд щодо проведення самостійного демонтажу.</w:t>
      </w:r>
    </w:p>
    <w:p w:rsidR="004F15AA" w:rsidRPr="002E23A6" w:rsidRDefault="004F15AA" w:rsidP="004F15AA">
      <w:pPr>
        <w:spacing w:after="0"/>
        <w:ind w:firstLine="708"/>
        <w:jc w:val="both"/>
        <w:rPr>
          <w:rFonts w:ascii="Times New Roman" w:hAnsi="Times New Roman" w:cs="Times New Roman"/>
          <w:sz w:val="28"/>
          <w:szCs w:val="28"/>
        </w:rPr>
      </w:pPr>
      <w:r w:rsidRPr="002E23A6">
        <w:rPr>
          <w:rFonts w:ascii="Times New Roman" w:hAnsi="Times New Roman" w:cs="Times New Roman"/>
          <w:sz w:val="28"/>
          <w:szCs w:val="28"/>
        </w:rPr>
        <w:t xml:space="preserve">Підготовлено та надіслано звернення на ім’я міського голови щодо систематичного порушення Правил благоустрою,  аварійного стану споруди, </w:t>
      </w:r>
    </w:p>
    <w:p w:rsidR="004F15AA" w:rsidRPr="002E23A6" w:rsidRDefault="004F15AA" w:rsidP="00EA3A5C">
      <w:pPr>
        <w:spacing w:after="0"/>
        <w:jc w:val="both"/>
        <w:rPr>
          <w:rFonts w:ascii="Times New Roman" w:hAnsi="Times New Roman" w:cs="Times New Roman"/>
          <w:sz w:val="28"/>
          <w:szCs w:val="28"/>
        </w:rPr>
      </w:pPr>
      <w:r w:rsidRPr="002E23A6">
        <w:rPr>
          <w:rFonts w:ascii="Times New Roman" w:hAnsi="Times New Roman" w:cs="Times New Roman"/>
          <w:sz w:val="28"/>
          <w:szCs w:val="28"/>
        </w:rPr>
        <w:t xml:space="preserve">відсутності договорів на вивезення сміття та користування земельною ділянкою (зупинка «Театральна» - пр. Миру – вул. </w:t>
      </w:r>
      <w:proofErr w:type="spellStart"/>
      <w:r w:rsidRPr="002E23A6">
        <w:rPr>
          <w:rFonts w:ascii="Times New Roman" w:hAnsi="Times New Roman" w:cs="Times New Roman"/>
          <w:sz w:val="28"/>
          <w:szCs w:val="28"/>
        </w:rPr>
        <w:t>Ізмалкова</w:t>
      </w:r>
      <w:proofErr w:type="spellEnd"/>
      <w:r w:rsidRPr="002E23A6">
        <w:rPr>
          <w:rFonts w:ascii="Times New Roman" w:hAnsi="Times New Roman" w:cs="Times New Roman"/>
          <w:sz w:val="28"/>
          <w:szCs w:val="28"/>
        </w:rPr>
        <w:t>). Запропоновано розглянути можливість відмови у продовженні договору оренди з подальшим демонтажем споруди. Відповідно до апаратного доручення міського голови, щодо реконструкції зупиночного комплексу  «Автовокзал» у бік руху до ринку «Колос», адміністрацією надано попередження власнику тимчасової споруди, яка розміщена на зупинці.</w:t>
      </w:r>
    </w:p>
    <w:p w:rsidR="004F15AA" w:rsidRPr="002E23A6" w:rsidRDefault="004F15AA" w:rsidP="00EA3A5C">
      <w:pPr>
        <w:spacing w:after="0"/>
        <w:ind w:firstLine="360"/>
        <w:jc w:val="both"/>
        <w:rPr>
          <w:rFonts w:ascii="Times New Roman" w:hAnsi="Times New Roman" w:cs="Times New Roman"/>
          <w:sz w:val="28"/>
          <w:szCs w:val="28"/>
        </w:rPr>
      </w:pPr>
      <w:r w:rsidRPr="002E23A6">
        <w:rPr>
          <w:rFonts w:ascii="Times New Roman" w:hAnsi="Times New Roman" w:cs="Times New Roman"/>
          <w:sz w:val="28"/>
          <w:szCs w:val="28"/>
        </w:rPr>
        <w:lastRenderedPageBreak/>
        <w:t xml:space="preserve">Спільно з представниками Миколаївської міської ради перевірено 120 об’єктів торгівлі та сфери послуг щодо дотримання Закону України «Про забезпечення функціонування української мови як державної». Надано 14 попереджень про порушення мовного законодавства та проведення заміни рекламних об’єктів. Надіслано близько </w:t>
      </w:r>
      <w:r w:rsidR="000B0C1D" w:rsidRPr="002E23A6">
        <w:rPr>
          <w:rFonts w:ascii="Times New Roman" w:hAnsi="Times New Roman" w:cs="Times New Roman"/>
          <w:sz w:val="28"/>
          <w:szCs w:val="28"/>
        </w:rPr>
        <w:t>45</w:t>
      </w:r>
      <w:r w:rsidRPr="002E23A6">
        <w:rPr>
          <w:rFonts w:ascii="Times New Roman" w:hAnsi="Times New Roman" w:cs="Times New Roman"/>
          <w:sz w:val="28"/>
          <w:szCs w:val="28"/>
        </w:rPr>
        <w:t xml:space="preserve"> листів до підприємств (ТОВ «Торг-Юг», ринок «Колос», ТЦ «Південний Буг», АТБ-маркет тощо) з вимогою замінити російськомовну рекламу.</w:t>
      </w:r>
    </w:p>
    <w:p w:rsidR="00527BA7" w:rsidRPr="002E23A6" w:rsidRDefault="004F15AA" w:rsidP="00D97E9F">
      <w:pPr>
        <w:spacing w:after="0"/>
        <w:ind w:firstLine="360"/>
        <w:jc w:val="both"/>
        <w:rPr>
          <w:rFonts w:ascii="Times New Roman" w:hAnsi="Times New Roman" w:cs="Times New Roman"/>
          <w:sz w:val="28"/>
          <w:szCs w:val="28"/>
        </w:rPr>
      </w:pPr>
      <w:r w:rsidRPr="002E23A6">
        <w:rPr>
          <w:rFonts w:ascii="Times New Roman" w:hAnsi="Times New Roman" w:cs="Times New Roman"/>
          <w:sz w:val="28"/>
          <w:szCs w:val="28"/>
        </w:rPr>
        <w:t>Підготовлено та надіслано 67 листів підприємствам і організаціям щодо нових вимог до розміщення рекламних об’єктів і необхідності їх погодження.</w:t>
      </w:r>
    </w:p>
    <w:p w:rsidR="004F15AA" w:rsidRPr="002E23A6" w:rsidRDefault="004F15AA" w:rsidP="004F15AA">
      <w:pPr>
        <w:spacing w:after="0"/>
        <w:ind w:firstLine="360"/>
        <w:jc w:val="both"/>
        <w:rPr>
          <w:rFonts w:ascii="Times New Roman" w:hAnsi="Times New Roman" w:cs="Times New Roman"/>
          <w:sz w:val="28"/>
          <w:szCs w:val="28"/>
        </w:rPr>
      </w:pPr>
      <w:r w:rsidRPr="002E23A6">
        <w:rPr>
          <w:rFonts w:ascii="Times New Roman" w:hAnsi="Times New Roman" w:cs="Times New Roman"/>
          <w:sz w:val="28"/>
          <w:szCs w:val="28"/>
        </w:rPr>
        <w:t>Опрацьовано 86 скарг від ГО «</w:t>
      </w:r>
      <w:proofErr w:type="spellStart"/>
      <w:r w:rsidRPr="002E23A6">
        <w:rPr>
          <w:rFonts w:ascii="Times New Roman" w:hAnsi="Times New Roman" w:cs="Times New Roman"/>
          <w:sz w:val="28"/>
          <w:szCs w:val="28"/>
        </w:rPr>
        <w:t>Деколонізація.Україна</w:t>
      </w:r>
      <w:proofErr w:type="spellEnd"/>
      <w:r w:rsidRPr="002E23A6">
        <w:rPr>
          <w:rFonts w:ascii="Times New Roman" w:hAnsi="Times New Roman" w:cs="Times New Roman"/>
          <w:sz w:val="28"/>
          <w:szCs w:val="28"/>
        </w:rPr>
        <w:t>» щодо  російськомовної реклами. Надано понад 150 попереджень, демонтовано та замінено  рекламні об’єкти різних типів. За 14 наказами департаменту архітектури та містобудування демонтовано  258 об’єктів зовнішньої реклами та покажчиків. Складено та передано до департаменту архітектури та містобудування 40 актів проведення демонтажу.</w:t>
      </w:r>
    </w:p>
    <w:p w:rsidR="004F15AA" w:rsidRPr="002E23A6" w:rsidRDefault="004F15AA" w:rsidP="004F15AA">
      <w:pPr>
        <w:spacing w:after="0"/>
        <w:ind w:firstLine="360"/>
        <w:jc w:val="both"/>
        <w:rPr>
          <w:rFonts w:ascii="Times New Roman" w:hAnsi="Times New Roman" w:cs="Times New Roman"/>
          <w:sz w:val="28"/>
          <w:szCs w:val="28"/>
        </w:rPr>
      </w:pPr>
      <w:r w:rsidRPr="002E23A6">
        <w:rPr>
          <w:rFonts w:ascii="Times New Roman" w:hAnsi="Times New Roman" w:cs="Times New Roman"/>
          <w:sz w:val="28"/>
          <w:szCs w:val="28"/>
        </w:rPr>
        <w:t>За  дорученням комісії ТЕБ і НС здійснено виїзд  з подальшим складанням списків постраждалих унаслідок вибуху газу в бу</w:t>
      </w:r>
      <w:r w:rsidR="001424F4">
        <w:rPr>
          <w:rFonts w:ascii="Times New Roman" w:hAnsi="Times New Roman" w:cs="Times New Roman"/>
          <w:sz w:val="28"/>
          <w:szCs w:val="28"/>
        </w:rPr>
        <w:t>динку на вул. 4 Поздовжня, 87.</w:t>
      </w:r>
    </w:p>
    <w:p w:rsidR="004F15AA" w:rsidRPr="002E23A6" w:rsidRDefault="004F15AA" w:rsidP="004F15AA">
      <w:pPr>
        <w:tabs>
          <w:tab w:val="left" w:pos="3510"/>
        </w:tabs>
        <w:spacing w:after="0"/>
        <w:jc w:val="center"/>
        <w:rPr>
          <w:rFonts w:ascii="Times New Roman" w:eastAsia="Times New Roman" w:hAnsi="Times New Roman" w:cs="Times New Roman"/>
          <w:b/>
          <w:sz w:val="32"/>
          <w:szCs w:val="32"/>
          <w:lang w:eastAsia="ru-RU"/>
        </w:rPr>
      </w:pPr>
    </w:p>
    <w:p w:rsidR="004F15AA" w:rsidRDefault="004F15AA" w:rsidP="00D97E9F">
      <w:pPr>
        <w:tabs>
          <w:tab w:val="left" w:pos="3510"/>
        </w:tabs>
        <w:spacing w:after="0"/>
        <w:jc w:val="center"/>
        <w:rPr>
          <w:rFonts w:ascii="Times New Roman" w:eastAsia="Times New Roman" w:hAnsi="Times New Roman" w:cs="Times New Roman"/>
          <w:b/>
          <w:sz w:val="32"/>
          <w:szCs w:val="32"/>
          <w:lang w:eastAsia="ru-RU"/>
        </w:rPr>
      </w:pPr>
      <w:r w:rsidRPr="002E23A6">
        <w:rPr>
          <w:rFonts w:ascii="Times New Roman" w:eastAsia="Times New Roman" w:hAnsi="Times New Roman" w:cs="Times New Roman"/>
          <w:b/>
          <w:sz w:val="32"/>
          <w:szCs w:val="32"/>
          <w:lang w:eastAsia="ru-RU"/>
        </w:rPr>
        <w:t>У галузі житлово-комунального господарства.</w:t>
      </w:r>
    </w:p>
    <w:p w:rsidR="00EA3A5C" w:rsidRPr="002E23A6" w:rsidRDefault="00EA3A5C" w:rsidP="00D97E9F">
      <w:pPr>
        <w:tabs>
          <w:tab w:val="left" w:pos="3510"/>
        </w:tabs>
        <w:spacing w:after="0"/>
        <w:jc w:val="center"/>
        <w:rPr>
          <w:rFonts w:ascii="Times New Roman" w:eastAsia="Times New Roman" w:hAnsi="Times New Roman" w:cs="Times New Roman"/>
          <w:b/>
          <w:sz w:val="32"/>
          <w:szCs w:val="32"/>
          <w:lang w:eastAsia="ru-RU"/>
        </w:rPr>
      </w:pPr>
    </w:p>
    <w:p w:rsidR="004F15AA" w:rsidRPr="002E23A6" w:rsidRDefault="004F15AA" w:rsidP="004F15AA">
      <w:pPr>
        <w:pBdr>
          <w:top w:val="nil"/>
          <w:left w:val="nil"/>
          <w:bottom w:val="nil"/>
          <w:right w:val="nil"/>
          <w:between w:val="nil"/>
        </w:pBdr>
        <w:spacing w:after="0"/>
        <w:ind w:firstLine="360"/>
        <w:jc w:val="both"/>
        <w:rPr>
          <w:rFonts w:ascii="Times New Roman" w:eastAsia="Times New Roman" w:hAnsi="Times New Roman" w:cs="Times New Roman"/>
          <w:sz w:val="28"/>
          <w:szCs w:val="28"/>
          <w:lang w:eastAsia="uk-UA"/>
        </w:rPr>
      </w:pPr>
      <w:r w:rsidRPr="002E23A6">
        <w:rPr>
          <w:rFonts w:ascii="Times New Roman" w:eastAsia="Times New Roman" w:hAnsi="Times New Roman" w:cs="Times New Roman"/>
          <w:sz w:val="28"/>
          <w:szCs w:val="28"/>
          <w:highlight w:val="white"/>
          <w:lang w:eastAsia="ru-RU"/>
        </w:rPr>
        <w:t>За 1</w:t>
      </w:r>
      <w:r w:rsidR="006446BC" w:rsidRPr="002E23A6">
        <w:rPr>
          <w:rFonts w:ascii="Times New Roman" w:eastAsia="Times New Roman" w:hAnsi="Times New Roman" w:cs="Times New Roman"/>
          <w:sz w:val="28"/>
          <w:szCs w:val="28"/>
          <w:highlight w:val="white"/>
          <w:lang w:eastAsia="ru-RU"/>
        </w:rPr>
        <w:t>2</w:t>
      </w:r>
      <w:r w:rsidRPr="002E23A6">
        <w:rPr>
          <w:rFonts w:ascii="Times New Roman" w:eastAsia="Times New Roman" w:hAnsi="Times New Roman" w:cs="Times New Roman"/>
          <w:sz w:val="28"/>
          <w:szCs w:val="28"/>
          <w:highlight w:val="white"/>
          <w:lang w:eastAsia="ru-RU"/>
        </w:rPr>
        <w:t xml:space="preserve"> місяців 2025 року робота адміністрації Інгульського району була спрямована на вирішення питань щодо покращення благоустрою району, поліпшення добробуту  його мешканців, обстеження будинків (квартир), пошкоджених внаслідок агресії.</w:t>
      </w:r>
    </w:p>
    <w:p w:rsidR="006446BC" w:rsidRPr="002E23A6" w:rsidRDefault="006446BC" w:rsidP="006446BC">
      <w:pPr>
        <w:pBdr>
          <w:top w:val="nil"/>
          <w:left w:val="nil"/>
          <w:bottom w:val="nil"/>
          <w:right w:val="nil"/>
          <w:between w:val="nil"/>
        </w:pBdr>
        <w:spacing w:after="0" w:line="240" w:lineRule="auto"/>
        <w:ind w:firstLine="360"/>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Завершено поточний ремонт та аварійні, відновні роботи автомобільних доріг, а саме ліквідація </w:t>
      </w:r>
      <w:proofErr w:type="spellStart"/>
      <w:r w:rsidRPr="002E23A6">
        <w:rPr>
          <w:rFonts w:ascii="Times New Roman" w:eastAsia="Times New Roman" w:hAnsi="Times New Roman" w:cs="Times New Roman"/>
          <w:sz w:val="28"/>
          <w:szCs w:val="28"/>
          <w:lang w:eastAsia="ru-RU"/>
        </w:rPr>
        <w:t>ямковості</w:t>
      </w:r>
      <w:proofErr w:type="spellEnd"/>
      <w:r w:rsidRPr="002E23A6">
        <w:rPr>
          <w:rFonts w:ascii="Times New Roman" w:eastAsia="Times New Roman" w:hAnsi="Times New Roman" w:cs="Times New Roman"/>
          <w:sz w:val="28"/>
          <w:szCs w:val="28"/>
          <w:lang w:eastAsia="ru-RU"/>
        </w:rPr>
        <w:t xml:space="preserve"> та інших видів деформації дорожнього покриття доріг площею 6698 </w:t>
      </w:r>
      <w:proofErr w:type="spellStart"/>
      <w:r w:rsidRPr="002E23A6">
        <w:rPr>
          <w:rFonts w:ascii="Times New Roman" w:eastAsia="Times New Roman" w:hAnsi="Times New Roman" w:cs="Times New Roman"/>
          <w:sz w:val="28"/>
          <w:szCs w:val="28"/>
          <w:lang w:eastAsia="ru-RU"/>
        </w:rPr>
        <w:t>кв.м</w:t>
      </w:r>
      <w:proofErr w:type="spellEnd"/>
      <w:r w:rsidRPr="002E23A6">
        <w:rPr>
          <w:rFonts w:ascii="Times New Roman" w:eastAsia="Times New Roman" w:hAnsi="Times New Roman" w:cs="Times New Roman"/>
          <w:sz w:val="28"/>
          <w:szCs w:val="28"/>
          <w:lang w:eastAsia="ru-RU"/>
        </w:rPr>
        <w:t xml:space="preserve">: </w:t>
      </w:r>
    </w:p>
    <w:p w:rsidR="006446BC" w:rsidRPr="002E23A6" w:rsidRDefault="006446BC" w:rsidP="006446B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пров. Наскрізний, (площею 1071 </w:t>
      </w:r>
      <w:proofErr w:type="spellStart"/>
      <w:r w:rsidRPr="002E23A6">
        <w:rPr>
          <w:rFonts w:ascii="Times New Roman" w:eastAsia="Times New Roman" w:hAnsi="Times New Roman" w:cs="Times New Roman"/>
          <w:sz w:val="28"/>
          <w:szCs w:val="28"/>
          <w:lang w:eastAsia="ru-RU"/>
        </w:rPr>
        <w:t>кв.м</w:t>
      </w:r>
      <w:proofErr w:type="spellEnd"/>
      <w:r w:rsidRPr="002E23A6">
        <w:rPr>
          <w:rFonts w:ascii="Times New Roman" w:eastAsia="Times New Roman" w:hAnsi="Times New Roman" w:cs="Times New Roman"/>
          <w:sz w:val="28"/>
          <w:szCs w:val="28"/>
          <w:lang w:eastAsia="ru-RU"/>
        </w:rPr>
        <w:t>., вартість 1999,728 тис. грн.);</w:t>
      </w:r>
    </w:p>
    <w:p w:rsidR="006446BC" w:rsidRPr="002E23A6" w:rsidRDefault="006446BC" w:rsidP="006446B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пров. 3 </w:t>
      </w:r>
      <w:proofErr w:type="spellStart"/>
      <w:r w:rsidRPr="002E23A6">
        <w:rPr>
          <w:rFonts w:ascii="Times New Roman" w:eastAsia="Times New Roman" w:hAnsi="Times New Roman" w:cs="Times New Roman"/>
          <w:sz w:val="28"/>
          <w:szCs w:val="28"/>
          <w:lang w:eastAsia="ru-RU"/>
        </w:rPr>
        <w:t>Баштанський</w:t>
      </w:r>
      <w:proofErr w:type="spellEnd"/>
      <w:r w:rsidRPr="002E23A6">
        <w:rPr>
          <w:rFonts w:ascii="Times New Roman" w:eastAsia="Times New Roman" w:hAnsi="Times New Roman" w:cs="Times New Roman"/>
          <w:sz w:val="28"/>
          <w:szCs w:val="28"/>
          <w:lang w:eastAsia="ru-RU"/>
        </w:rPr>
        <w:t xml:space="preserve"> (площа 486 </w:t>
      </w:r>
      <w:proofErr w:type="spellStart"/>
      <w:r w:rsidRPr="002E23A6">
        <w:rPr>
          <w:rFonts w:ascii="Times New Roman" w:eastAsia="Times New Roman" w:hAnsi="Times New Roman" w:cs="Times New Roman"/>
          <w:sz w:val="28"/>
          <w:szCs w:val="28"/>
          <w:lang w:eastAsia="ru-RU"/>
        </w:rPr>
        <w:t>кв.м</w:t>
      </w:r>
      <w:proofErr w:type="spellEnd"/>
      <w:r w:rsidRPr="002E23A6">
        <w:rPr>
          <w:rFonts w:ascii="Times New Roman" w:eastAsia="Times New Roman" w:hAnsi="Times New Roman" w:cs="Times New Roman"/>
          <w:sz w:val="28"/>
          <w:szCs w:val="28"/>
          <w:lang w:eastAsia="ru-RU"/>
        </w:rPr>
        <w:t>., вартість 850,967 тис. грн.);</w:t>
      </w:r>
    </w:p>
    <w:p w:rsidR="006446BC" w:rsidRPr="002E23A6" w:rsidRDefault="006446BC" w:rsidP="006446B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пров. 7 Нагірний (площа 1136 </w:t>
      </w:r>
      <w:proofErr w:type="spellStart"/>
      <w:r w:rsidRPr="002E23A6">
        <w:rPr>
          <w:rFonts w:ascii="Times New Roman" w:eastAsia="Times New Roman" w:hAnsi="Times New Roman" w:cs="Times New Roman"/>
          <w:sz w:val="28"/>
          <w:szCs w:val="28"/>
          <w:lang w:eastAsia="ru-RU"/>
        </w:rPr>
        <w:t>кв.м</w:t>
      </w:r>
      <w:proofErr w:type="spellEnd"/>
      <w:r w:rsidRPr="002E23A6">
        <w:rPr>
          <w:rFonts w:ascii="Times New Roman" w:eastAsia="Times New Roman" w:hAnsi="Times New Roman" w:cs="Times New Roman"/>
          <w:sz w:val="28"/>
          <w:szCs w:val="28"/>
          <w:lang w:eastAsia="ru-RU"/>
        </w:rPr>
        <w:t xml:space="preserve">., вартість 2152,968 </w:t>
      </w:r>
      <w:proofErr w:type="spellStart"/>
      <w:r w:rsidRPr="002E23A6">
        <w:rPr>
          <w:rFonts w:ascii="Times New Roman" w:eastAsia="Times New Roman" w:hAnsi="Times New Roman" w:cs="Times New Roman"/>
          <w:sz w:val="28"/>
          <w:szCs w:val="28"/>
          <w:lang w:eastAsia="ru-RU"/>
        </w:rPr>
        <w:t>тис.грн</w:t>
      </w:r>
      <w:proofErr w:type="spellEnd"/>
      <w:r w:rsidRPr="002E23A6">
        <w:rPr>
          <w:rFonts w:ascii="Times New Roman" w:eastAsia="Times New Roman" w:hAnsi="Times New Roman" w:cs="Times New Roman"/>
          <w:sz w:val="28"/>
          <w:szCs w:val="28"/>
          <w:lang w:eastAsia="ru-RU"/>
        </w:rPr>
        <w:t>);</w:t>
      </w:r>
    </w:p>
    <w:p w:rsidR="006446BC" w:rsidRPr="002E23A6" w:rsidRDefault="006446BC" w:rsidP="006446B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proofErr w:type="spellStart"/>
      <w:r w:rsidRPr="002E23A6">
        <w:rPr>
          <w:rFonts w:ascii="Times New Roman" w:eastAsia="Times New Roman" w:hAnsi="Times New Roman" w:cs="Times New Roman"/>
          <w:sz w:val="28"/>
          <w:szCs w:val="28"/>
          <w:lang w:eastAsia="ru-RU"/>
        </w:rPr>
        <w:t>вул.Водопійна</w:t>
      </w:r>
      <w:proofErr w:type="spellEnd"/>
      <w:r w:rsidRPr="002E23A6">
        <w:rPr>
          <w:rFonts w:ascii="Times New Roman" w:eastAsia="Times New Roman" w:hAnsi="Times New Roman" w:cs="Times New Roman"/>
          <w:sz w:val="28"/>
          <w:szCs w:val="28"/>
          <w:lang w:eastAsia="ru-RU"/>
        </w:rPr>
        <w:t xml:space="preserve"> від </w:t>
      </w:r>
      <w:proofErr w:type="spellStart"/>
      <w:r w:rsidRPr="002E23A6">
        <w:rPr>
          <w:rFonts w:ascii="Times New Roman" w:eastAsia="Times New Roman" w:hAnsi="Times New Roman" w:cs="Times New Roman"/>
          <w:sz w:val="28"/>
          <w:szCs w:val="28"/>
          <w:lang w:eastAsia="ru-RU"/>
        </w:rPr>
        <w:t>вул.Космонавтів</w:t>
      </w:r>
      <w:proofErr w:type="spellEnd"/>
      <w:r w:rsidRPr="002E23A6">
        <w:rPr>
          <w:rFonts w:ascii="Times New Roman" w:eastAsia="Times New Roman" w:hAnsi="Times New Roman" w:cs="Times New Roman"/>
          <w:sz w:val="28"/>
          <w:szCs w:val="28"/>
          <w:lang w:eastAsia="ru-RU"/>
        </w:rPr>
        <w:t xml:space="preserve"> до буд.№37 (площа 3870 </w:t>
      </w:r>
      <w:proofErr w:type="spellStart"/>
      <w:r w:rsidRPr="002E23A6">
        <w:rPr>
          <w:rFonts w:ascii="Times New Roman" w:eastAsia="Times New Roman" w:hAnsi="Times New Roman" w:cs="Times New Roman"/>
          <w:sz w:val="28"/>
          <w:szCs w:val="28"/>
          <w:lang w:eastAsia="ru-RU"/>
        </w:rPr>
        <w:t>кв.м</w:t>
      </w:r>
      <w:proofErr w:type="spellEnd"/>
      <w:r w:rsidRPr="002E23A6">
        <w:rPr>
          <w:rFonts w:ascii="Times New Roman" w:eastAsia="Times New Roman" w:hAnsi="Times New Roman" w:cs="Times New Roman"/>
          <w:sz w:val="28"/>
          <w:szCs w:val="28"/>
          <w:lang w:eastAsia="ru-RU"/>
        </w:rPr>
        <w:t xml:space="preserve">., вартість 5494,096 </w:t>
      </w:r>
      <w:proofErr w:type="spellStart"/>
      <w:r w:rsidRPr="002E23A6">
        <w:rPr>
          <w:rFonts w:ascii="Times New Roman" w:eastAsia="Times New Roman" w:hAnsi="Times New Roman" w:cs="Times New Roman"/>
          <w:sz w:val="28"/>
          <w:szCs w:val="28"/>
          <w:lang w:eastAsia="ru-RU"/>
        </w:rPr>
        <w:t>тис.грн</w:t>
      </w:r>
      <w:proofErr w:type="spellEnd"/>
      <w:r w:rsidRPr="002E23A6">
        <w:rPr>
          <w:rFonts w:ascii="Times New Roman" w:eastAsia="Times New Roman" w:hAnsi="Times New Roman" w:cs="Times New Roman"/>
          <w:sz w:val="28"/>
          <w:szCs w:val="28"/>
          <w:lang w:eastAsia="ru-RU"/>
        </w:rPr>
        <w:t>);</w:t>
      </w:r>
    </w:p>
    <w:p w:rsidR="006446BC" w:rsidRPr="002E23A6" w:rsidRDefault="006446BC" w:rsidP="00D97E9F">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пров. Південний від вул. Паркової до пров. Передового (площа 135 </w:t>
      </w:r>
      <w:proofErr w:type="spellStart"/>
      <w:r w:rsidRPr="002E23A6">
        <w:rPr>
          <w:rFonts w:ascii="Times New Roman" w:eastAsia="Times New Roman" w:hAnsi="Times New Roman" w:cs="Times New Roman"/>
          <w:sz w:val="28"/>
          <w:szCs w:val="28"/>
          <w:lang w:eastAsia="ru-RU"/>
        </w:rPr>
        <w:t>кв.м</w:t>
      </w:r>
      <w:proofErr w:type="spellEnd"/>
      <w:r w:rsidRPr="002E23A6">
        <w:rPr>
          <w:rFonts w:ascii="Times New Roman" w:eastAsia="Times New Roman" w:hAnsi="Times New Roman" w:cs="Times New Roman"/>
          <w:sz w:val="28"/>
          <w:szCs w:val="28"/>
          <w:lang w:eastAsia="ru-RU"/>
        </w:rPr>
        <w:t>., вартість 188,087 тис. грн.).</w:t>
      </w:r>
    </w:p>
    <w:p w:rsidR="00161980" w:rsidRPr="002E23A6" w:rsidRDefault="00161980" w:rsidP="00161980">
      <w:pPr>
        <w:pBdr>
          <w:top w:val="nil"/>
          <w:left w:val="nil"/>
          <w:bottom w:val="nil"/>
          <w:right w:val="nil"/>
          <w:between w:val="nil"/>
        </w:pBdr>
        <w:spacing w:after="0" w:line="240" w:lineRule="auto"/>
        <w:ind w:left="720"/>
        <w:jc w:val="both"/>
        <w:rPr>
          <w:rFonts w:ascii="Times New Roman" w:eastAsia="Times New Roman" w:hAnsi="Times New Roman" w:cs="Times New Roman"/>
          <w:sz w:val="28"/>
          <w:szCs w:val="28"/>
          <w:lang w:eastAsia="ru-RU"/>
        </w:rPr>
      </w:pPr>
    </w:p>
    <w:p w:rsidR="006446BC" w:rsidRPr="002E23A6" w:rsidRDefault="006446BC" w:rsidP="00D97E9F">
      <w:pPr>
        <w:pBdr>
          <w:top w:val="nil"/>
          <w:left w:val="nil"/>
          <w:bottom w:val="nil"/>
          <w:right w:val="nil"/>
          <w:between w:val="nil"/>
        </w:pBdr>
        <w:spacing w:after="0" w:line="240" w:lineRule="auto"/>
        <w:ind w:firstLine="360"/>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Завершено роботи з капітального ремонту дорожнього покриття площею 5285 </w:t>
      </w:r>
      <w:proofErr w:type="spellStart"/>
      <w:r w:rsidRPr="002E23A6">
        <w:rPr>
          <w:rFonts w:ascii="Times New Roman" w:eastAsia="Times New Roman" w:hAnsi="Times New Roman" w:cs="Times New Roman"/>
          <w:sz w:val="28"/>
          <w:szCs w:val="28"/>
          <w:lang w:eastAsia="ru-RU"/>
        </w:rPr>
        <w:t>кв.м</w:t>
      </w:r>
      <w:proofErr w:type="spellEnd"/>
      <w:r w:rsidRPr="002E23A6">
        <w:rPr>
          <w:rFonts w:ascii="Times New Roman" w:eastAsia="Times New Roman" w:hAnsi="Times New Roman" w:cs="Times New Roman"/>
          <w:sz w:val="28"/>
          <w:szCs w:val="28"/>
          <w:lang w:eastAsia="ru-RU"/>
        </w:rPr>
        <w:t>.:</w:t>
      </w:r>
    </w:p>
    <w:p w:rsidR="006446BC" w:rsidRPr="002E23A6" w:rsidRDefault="006446BC" w:rsidP="006446BC">
      <w:pPr>
        <w:keepLines/>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пров. Крайній (площа 1067 </w:t>
      </w:r>
      <w:proofErr w:type="spellStart"/>
      <w:r w:rsidRPr="002E23A6">
        <w:rPr>
          <w:rFonts w:ascii="Times New Roman" w:eastAsia="Times New Roman" w:hAnsi="Times New Roman" w:cs="Times New Roman"/>
          <w:sz w:val="28"/>
          <w:szCs w:val="28"/>
          <w:lang w:eastAsia="ru-RU"/>
        </w:rPr>
        <w:t>кв.м</w:t>
      </w:r>
      <w:proofErr w:type="spellEnd"/>
      <w:r w:rsidRPr="002E23A6">
        <w:rPr>
          <w:rFonts w:ascii="Times New Roman" w:eastAsia="Times New Roman" w:hAnsi="Times New Roman" w:cs="Times New Roman"/>
          <w:sz w:val="28"/>
          <w:szCs w:val="28"/>
          <w:lang w:eastAsia="ru-RU"/>
        </w:rPr>
        <w:t xml:space="preserve">., вартість 2258,397 </w:t>
      </w:r>
      <w:proofErr w:type="spellStart"/>
      <w:r w:rsidRPr="002E23A6">
        <w:rPr>
          <w:rFonts w:ascii="Times New Roman" w:eastAsia="Times New Roman" w:hAnsi="Times New Roman" w:cs="Times New Roman"/>
          <w:sz w:val="28"/>
          <w:szCs w:val="28"/>
          <w:lang w:eastAsia="ru-RU"/>
        </w:rPr>
        <w:t>тис.грн</w:t>
      </w:r>
      <w:proofErr w:type="spellEnd"/>
      <w:r w:rsidRPr="002E23A6">
        <w:rPr>
          <w:rFonts w:ascii="Times New Roman" w:eastAsia="Times New Roman" w:hAnsi="Times New Roman" w:cs="Times New Roman"/>
          <w:sz w:val="28"/>
          <w:szCs w:val="28"/>
          <w:lang w:eastAsia="ru-RU"/>
        </w:rPr>
        <w:t>);</w:t>
      </w:r>
    </w:p>
    <w:p w:rsidR="006446BC" w:rsidRPr="002E23A6" w:rsidRDefault="006446BC" w:rsidP="006446BC">
      <w:pPr>
        <w:keepLines/>
        <w:numPr>
          <w:ilvl w:val="0"/>
          <w:numId w:val="8"/>
        </w:numPr>
        <w:spacing w:after="0" w:line="240" w:lineRule="auto"/>
        <w:jc w:val="both"/>
        <w:rPr>
          <w:rFonts w:ascii="Calibri" w:eastAsia="Calibri" w:hAnsi="Calibri" w:cs="Calibri"/>
          <w:sz w:val="28"/>
          <w:szCs w:val="28"/>
          <w:lang w:eastAsia="ru-RU"/>
        </w:rPr>
      </w:pPr>
      <w:r w:rsidRPr="002E23A6">
        <w:rPr>
          <w:rFonts w:ascii="Times New Roman" w:eastAsia="Times New Roman" w:hAnsi="Times New Roman" w:cs="Times New Roman"/>
          <w:sz w:val="28"/>
          <w:szCs w:val="28"/>
          <w:lang w:eastAsia="ru-RU"/>
        </w:rPr>
        <w:t xml:space="preserve">пров. Глухий (площа 2546 </w:t>
      </w:r>
      <w:proofErr w:type="spellStart"/>
      <w:r w:rsidRPr="002E23A6">
        <w:rPr>
          <w:rFonts w:ascii="Times New Roman" w:eastAsia="Times New Roman" w:hAnsi="Times New Roman" w:cs="Times New Roman"/>
          <w:sz w:val="28"/>
          <w:szCs w:val="28"/>
          <w:lang w:eastAsia="ru-RU"/>
        </w:rPr>
        <w:t>кв.м</w:t>
      </w:r>
      <w:proofErr w:type="spellEnd"/>
      <w:r w:rsidRPr="002E23A6">
        <w:rPr>
          <w:rFonts w:ascii="Times New Roman" w:eastAsia="Times New Roman" w:hAnsi="Times New Roman" w:cs="Times New Roman"/>
          <w:sz w:val="28"/>
          <w:szCs w:val="28"/>
          <w:lang w:eastAsia="ru-RU"/>
        </w:rPr>
        <w:t xml:space="preserve">., вартість 4605,041 </w:t>
      </w:r>
      <w:proofErr w:type="spellStart"/>
      <w:r w:rsidRPr="002E23A6">
        <w:rPr>
          <w:rFonts w:ascii="Times New Roman" w:eastAsia="Times New Roman" w:hAnsi="Times New Roman" w:cs="Times New Roman"/>
          <w:sz w:val="28"/>
          <w:szCs w:val="28"/>
          <w:lang w:eastAsia="ru-RU"/>
        </w:rPr>
        <w:t>тис.грн</w:t>
      </w:r>
      <w:proofErr w:type="spellEnd"/>
      <w:r w:rsidRPr="002E23A6">
        <w:rPr>
          <w:rFonts w:ascii="Times New Roman" w:eastAsia="Times New Roman" w:hAnsi="Times New Roman" w:cs="Times New Roman"/>
          <w:sz w:val="28"/>
          <w:szCs w:val="28"/>
          <w:lang w:eastAsia="ru-RU"/>
        </w:rPr>
        <w:t>)</w:t>
      </w:r>
    </w:p>
    <w:p w:rsidR="006446BC" w:rsidRPr="002E23A6" w:rsidRDefault="006446BC" w:rsidP="00D97E9F">
      <w:pPr>
        <w:keepLines/>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пров. Середній (площа 1672 </w:t>
      </w:r>
      <w:proofErr w:type="spellStart"/>
      <w:r w:rsidRPr="002E23A6">
        <w:rPr>
          <w:rFonts w:ascii="Times New Roman" w:eastAsia="Times New Roman" w:hAnsi="Times New Roman" w:cs="Times New Roman"/>
          <w:sz w:val="28"/>
          <w:szCs w:val="28"/>
          <w:lang w:eastAsia="ru-RU"/>
        </w:rPr>
        <w:t>кв.м</w:t>
      </w:r>
      <w:proofErr w:type="spellEnd"/>
      <w:r w:rsidRPr="002E23A6">
        <w:rPr>
          <w:rFonts w:ascii="Times New Roman" w:eastAsia="Times New Roman" w:hAnsi="Times New Roman" w:cs="Times New Roman"/>
          <w:sz w:val="28"/>
          <w:szCs w:val="28"/>
          <w:lang w:eastAsia="ru-RU"/>
        </w:rPr>
        <w:t xml:space="preserve">., вартість 3361,124 </w:t>
      </w:r>
      <w:proofErr w:type="spellStart"/>
      <w:r w:rsidRPr="002E23A6">
        <w:rPr>
          <w:rFonts w:ascii="Times New Roman" w:eastAsia="Times New Roman" w:hAnsi="Times New Roman" w:cs="Times New Roman"/>
          <w:sz w:val="28"/>
          <w:szCs w:val="28"/>
          <w:lang w:eastAsia="ru-RU"/>
        </w:rPr>
        <w:t>тис.грн</w:t>
      </w:r>
      <w:proofErr w:type="spellEnd"/>
      <w:r w:rsidRPr="002E23A6">
        <w:rPr>
          <w:rFonts w:ascii="Times New Roman" w:eastAsia="Times New Roman" w:hAnsi="Times New Roman" w:cs="Times New Roman"/>
          <w:sz w:val="28"/>
          <w:szCs w:val="28"/>
          <w:lang w:eastAsia="ru-RU"/>
        </w:rPr>
        <w:t>).</w:t>
      </w:r>
    </w:p>
    <w:p w:rsidR="00A96A53" w:rsidRPr="002E23A6" w:rsidRDefault="00A96A53" w:rsidP="006446BC">
      <w:pPr>
        <w:pBdr>
          <w:top w:val="nil"/>
          <w:left w:val="nil"/>
          <w:bottom w:val="nil"/>
          <w:right w:val="nil"/>
          <w:between w:val="nil"/>
        </w:pBdr>
        <w:spacing w:after="0" w:line="240" w:lineRule="auto"/>
        <w:ind w:firstLine="360"/>
        <w:jc w:val="both"/>
        <w:rPr>
          <w:rFonts w:ascii="Times New Roman" w:eastAsia="Times New Roman" w:hAnsi="Times New Roman" w:cs="Times New Roman"/>
          <w:sz w:val="28"/>
          <w:szCs w:val="28"/>
          <w:lang w:eastAsia="ru-RU"/>
        </w:rPr>
      </w:pPr>
    </w:p>
    <w:p w:rsidR="006446BC" w:rsidRPr="002E23A6" w:rsidRDefault="00F64646" w:rsidP="006446BC">
      <w:pPr>
        <w:pBdr>
          <w:top w:val="nil"/>
          <w:left w:val="nil"/>
          <w:bottom w:val="nil"/>
          <w:right w:val="nil"/>
          <w:between w:val="nil"/>
        </w:pBd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Здійснено</w:t>
      </w:r>
      <w:r w:rsidR="006446BC" w:rsidRPr="002E23A6">
        <w:rPr>
          <w:rFonts w:ascii="Times New Roman" w:eastAsia="Times New Roman" w:hAnsi="Times New Roman" w:cs="Times New Roman"/>
          <w:sz w:val="28"/>
          <w:szCs w:val="28"/>
          <w:lang w:eastAsia="ru-RU"/>
        </w:rPr>
        <w:t xml:space="preserve"> заходи з благоустрою в частині забезпечення виконання поточного ремонту асфальтобетонного покриття внутрішньоквартальних проїздів площею 12679,5 </w:t>
      </w:r>
      <w:proofErr w:type="spellStart"/>
      <w:r w:rsidR="006446BC" w:rsidRPr="002E23A6">
        <w:rPr>
          <w:rFonts w:ascii="Times New Roman" w:eastAsia="Times New Roman" w:hAnsi="Times New Roman" w:cs="Times New Roman"/>
          <w:sz w:val="28"/>
          <w:szCs w:val="28"/>
          <w:lang w:eastAsia="ru-RU"/>
        </w:rPr>
        <w:t>кв.м</w:t>
      </w:r>
      <w:proofErr w:type="spellEnd"/>
      <w:r w:rsidR="006446BC" w:rsidRPr="002E23A6">
        <w:rPr>
          <w:rFonts w:ascii="Times New Roman" w:eastAsia="Times New Roman" w:hAnsi="Times New Roman" w:cs="Times New Roman"/>
          <w:sz w:val="28"/>
          <w:szCs w:val="28"/>
          <w:lang w:eastAsia="ru-RU"/>
        </w:rPr>
        <w:t>.:</w:t>
      </w:r>
    </w:p>
    <w:p w:rsidR="006446BC" w:rsidRPr="002E23A6" w:rsidRDefault="006446BC" w:rsidP="006446B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вул. Південна, 54/2 (площею 933 </w:t>
      </w:r>
      <w:proofErr w:type="spellStart"/>
      <w:r w:rsidRPr="002E23A6">
        <w:rPr>
          <w:rFonts w:ascii="Times New Roman" w:eastAsia="Times New Roman" w:hAnsi="Times New Roman" w:cs="Times New Roman"/>
          <w:sz w:val="28"/>
          <w:szCs w:val="28"/>
          <w:lang w:eastAsia="ru-RU"/>
        </w:rPr>
        <w:t>кв.м</w:t>
      </w:r>
      <w:proofErr w:type="spellEnd"/>
      <w:r w:rsidRPr="002E23A6">
        <w:rPr>
          <w:rFonts w:ascii="Times New Roman" w:eastAsia="Times New Roman" w:hAnsi="Times New Roman" w:cs="Times New Roman"/>
          <w:sz w:val="28"/>
          <w:szCs w:val="28"/>
          <w:lang w:eastAsia="ru-RU"/>
        </w:rPr>
        <w:t>., вартість 1889,048 тис. грн.);</w:t>
      </w:r>
    </w:p>
    <w:p w:rsidR="006446BC" w:rsidRPr="002E23A6" w:rsidRDefault="006446BC" w:rsidP="006446B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вул. Південна, 54/3 (площею 909 </w:t>
      </w:r>
      <w:proofErr w:type="spellStart"/>
      <w:r w:rsidRPr="002E23A6">
        <w:rPr>
          <w:rFonts w:ascii="Times New Roman" w:eastAsia="Times New Roman" w:hAnsi="Times New Roman" w:cs="Times New Roman"/>
          <w:sz w:val="28"/>
          <w:szCs w:val="28"/>
          <w:lang w:eastAsia="ru-RU"/>
        </w:rPr>
        <w:t>кв.м</w:t>
      </w:r>
      <w:proofErr w:type="spellEnd"/>
      <w:r w:rsidRPr="002E23A6">
        <w:rPr>
          <w:rFonts w:ascii="Times New Roman" w:eastAsia="Times New Roman" w:hAnsi="Times New Roman" w:cs="Times New Roman"/>
          <w:sz w:val="28"/>
          <w:szCs w:val="28"/>
          <w:lang w:eastAsia="ru-RU"/>
        </w:rPr>
        <w:t>., вартість 1754,719 тис. грн.);</w:t>
      </w:r>
    </w:p>
    <w:p w:rsidR="006446BC" w:rsidRPr="002E23A6" w:rsidRDefault="006446BC" w:rsidP="006446B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пр. </w:t>
      </w:r>
      <w:proofErr w:type="spellStart"/>
      <w:r w:rsidRPr="002E23A6">
        <w:rPr>
          <w:rFonts w:ascii="Times New Roman" w:eastAsia="Times New Roman" w:hAnsi="Times New Roman" w:cs="Times New Roman"/>
          <w:sz w:val="28"/>
          <w:szCs w:val="28"/>
          <w:lang w:eastAsia="ru-RU"/>
        </w:rPr>
        <w:t>Богоявленський</w:t>
      </w:r>
      <w:proofErr w:type="spellEnd"/>
      <w:r w:rsidRPr="002E23A6">
        <w:rPr>
          <w:rFonts w:ascii="Times New Roman" w:eastAsia="Times New Roman" w:hAnsi="Times New Roman" w:cs="Times New Roman"/>
          <w:sz w:val="28"/>
          <w:szCs w:val="28"/>
          <w:lang w:eastAsia="ru-RU"/>
        </w:rPr>
        <w:t xml:space="preserve">, 20 (площею 1080 </w:t>
      </w:r>
      <w:proofErr w:type="spellStart"/>
      <w:r w:rsidRPr="002E23A6">
        <w:rPr>
          <w:rFonts w:ascii="Times New Roman" w:eastAsia="Times New Roman" w:hAnsi="Times New Roman" w:cs="Times New Roman"/>
          <w:sz w:val="28"/>
          <w:szCs w:val="28"/>
          <w:lang w:eastAsia="ru-RU"/>
        </w:rPr>
        <w:t>кв.м</w:t>
      </w:r>
      <w:proofErr w:type="spellEnd"/>
      <w:r w:rsidRPr="002E23A6">
        <w:rPr>
          <w:rFonts w:ascii="Times New Roman" w:eastAsia="Times New Roman" w:hAnsi="Times New Roman" w:cs="Times New Roman"/>
          <w:sz w:val="28"/>
          <w:szCs w:val="28"/>
          <w:lang w:eastAsia="ru-RU"/>
        </w:rPr>
        <w:t>, вартість 2094,571 тис. грн.);</w:t>
      </w:r>
    </w:p>
    <w:p w:rsidR="006446BC" w:rsidRPr="002E23A6" w:rsidRDefault="006446BC" w:rsidP="006446BC">
      <w:pPr>
        <w:keepLines/>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від проїзду Жовтневий до будинку 18 по просп. </w:t>
      </w:r>
      <w:proofErr w:type="spellStart"/>
      <w:r w:rsidRPr="002E23A6">
        <w:rPr>
          <w:rFonts w:ascii="Times New Roman" w:eastAsia="Times New Roman" w:hAnsi="Times New Roman" w:cs="Times New Roman"/>
          <w:sz w:val="28"/>
          <w:szCs w:val="28"/>
          <w:lang w:eastAsia="ru-RU"/>
        </w:rPr>
        <w:t>Богоявленський</w:t>
      </w:r>
      <w:proofErr w:type="spellEnd"/>
      <w:r w:rsidRPr="002E23A6">
        <w:rPr>
          <w:rFonts w:ascii="Times New Roman" w:eastAsia="Times New Roman" w:hAnsi="Times New Roman" w:cs="Times New Roman"/>
          <w:sz w:val="28"/>
          <w:szCs w:val="28"/>
          <w:lang w:eastAsia="ru-RU"/>
        </w:rPr>
        <w:t xml:space="preserve"> (площею 100 </w:t>
      </w:r>
      <w:proofErr w:type="spellStart"/>
      <w:r w:rsidRPr="002E23A6">
        <w:rPr>
          <w:rFonts w:ascii="Times New Roman" w:eastAsia="Times New Roman" w:hAnsi="Times New Roman" w:cs="Times New Roman"/>
          <w:sz w:val="28"/>
          <w:szCs w:val="28"/>
          <w:lang w:eastAsia="ru-RU"/>
        </w:rPr>
        <w:t>кв.м</w:t>
      </w:r>
      <w:proofErr w:type="spellEnd"/>
      <w:r w:rsidRPr="002E23A6">
        <w:rPr>
          <w:rFonts w:ascii="Times New Roman" w:eastAsia="Times New Roman" w:hAnsi="Times New Roman" w:cs="Times New Roman"/>
          <w:sz w:val="28"/>
          <w:szCs w:val="28"/>
          <w:lang w:eastAsia="ru-RU"/>
        </w:rPr>
        <w:t>., вартість 199,632 тис. грн.);</w:t>
      </w:r>
    </w:p>
    <w:p w:rsidR="006446BC" w:rsidRPr="002E23A6" w:rsidRDefault="006446BC" w:rsidP="006446BC">
      <w:pPr>
        <w:keepLines/>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proofErr w:type="spellStart"/>
      <w:r w:rsidRPr="002E23A6">
        <w:rPr>
          <w:rFonts w:ascii="Times New Roman" w:eastAsia="Times New Roman" w:hAnsi="Times New Roman" w:cs="Times New Roman"/>
          <w:sz w:val="28"/>
          <w:szCs w:val="28"/>
          <w:lang w:eastAsia="ru-RU"/>
        </w:rPr>
        <w:t>вул.Новобузька</w:t>
      </w:r>
      <w:proofErr w:type="spellEnd"/>
      <w:r w:rsidRPr="002E23A6">
        <w:rPr>
          <w:rFonts w:ascii="Times New Roman" w:eastAsia="Times New Roman" w:hAnsi="Times New Roman" w:cs="Times New Roman"/>
          <w:sz w:val="28"/>
          <w:szCs w:val="28"/>
          <w:lang w:eastAsia="ru-RU"/>
        </w:rPr>
        <w:t xml:space="preserve">, 89 (площею 806 </w:t>
      </w:r>
      <w:proofErr w:type="spellStart"/>
      <w:r w:rsidRPr="002E23A6">
        <w:rPr>
          <w:rFonts w:ascii="Times New Roman" w:eastAsia="Times New Roman" w:hAnsi="Times New Roman" w:cs="Times New Roman"/>
          <w:sz w:val="28"/>
          <w:szCs w:val="28"/>
          <w:lang w:eastAsia="ru-RU"/>
        </w:rPr>
        <w:t>кв.м</w:t>
      </w:r>
      <w:proofErr w:type="spellEnd"/>
      <w:r w:rsidRPr="002E23A6">
        <w:rPr>
          <w:rFonts w:ascii="Times New Roman" w:eastAsia="Times New Roman" w:hAnsi="Times New Roman" w:cs="Times New Roman"/>
          <w:sz w:val="28"/>
          <w:szCs w:val="28"/>
          <w:lang w:eastAsia="ru-RU"/>
        </w:rPr>
        <w:t xml:space="preserve">., вартість 1652,915 </w:t>
      </w:r>
      <w:proofErr w:type="spellStart"/>
      <w:r w:rsidRPr="002E23A6">
        <w:rPr>
          <w:rFonts w:ascii="Times New Roman" w:eastAsia="Times New Roman" w:hAnsi="Times New Roman" w:cs="Times New Roman"/>
          <w:sz w:val="28"/>
          <w:szCs w:val="28"/>
          <w:lang w:eastAsia="ru-RU"/>
        </w:rPr>
        <w:t>тис.грн</w:t>
      </w:r>
      <w:proofErr w:type="spellEnd"/>
      <w:r w:rsidRPr="002E23A6">
        <w:rPr>
          <w:rFonts w:ascii="Times New Roman" w:eastAsia="Times New Roman" w:hAnsi="Times New Roman" w:cs="Times New Roman"/>
          <w:sz w:val="28"/>
          <w:szCs w:val="28"/>
          <w:lang w:eastAsia="ru-RU"/>
        </w:rPr>
        <w:t>);</w:t>
      </w:r>
    </w:p>
    <w:p w:rsidR="006446BC" w:rsidRPr="002E23A6" w:rsidRDefault="006446BC" w:rsidP="006446BC">
      <w:pPr>
        <w:keepLines/>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proofErr w:type="spellStart"/>
      <w:r w:rsidRPr="002E23A6">
        <w:rPr>
          <w:rFonts w:ascii="Times New Roman" w:eastAsia="Times New Roman" w:hAnsi="Times New Roman" w:cs="Times New Roman"/>
          <w:sz w:val="28"/>
          <w:szCs w:val="28"/>
          <w:lang w:eastAsia="ru-RU"/>
        </w:rPr>
        <w:t>вул.Новобузька</w:t>
      </w:r>
      <w:proofErr w:type="spellEnd"/>
      <w:r w:rsidRPr="002E23A6">
        <w:rPr>
          <w:rFonts w:ascii="Times New Roman" w:eastAsia="Times New Roman" w:hAnsi="Times New Roman" w:cs="Times New Roman"/>
          <w:sz w:val="28"/>
          <w:szCs w:val="28"/>
          <w:lang w:eastAsia="ru-RU"/>
        </w:rPr>
        <w:t xml:space="preserve">, 93 (площею 541 </w:t>
      </w:r>
      <w:proofErr w:type="spellStart"/>
      <w:r w:rsidRPr="002E23A6">
        <w:rPr>
          <w:rFonts w:ascii="Times New Roman" w:eastAsia="Times New Roman" w:hAnsi="Times New Roman" w:cs="Times New Roman"/>
          <w:sz w:val="28"/>
          <w:szCs w:val="28"/>
          <w:lang w:eastAsia="ru-RU"/>
        </w:rPr>
        <w:t>кв.м</w:t>
      </w:r>
      <w:proofErr w:type="spellEnd"/>
      <w:r w:rsidRPr="002E23A6">
        <w:rPr>
          <w:rFonts w:ascii="Times New Roman" w:eastAsia="Times New Roman" w:hAnsi="Times New Roman" w:cs="Times New Roman"/>
          <w:sz w:val="28"/>
          <w:szCs w:val="28"/>
          <w:lang w:eastAsia="ru-RU"/>
        </w:rPr>
        <w:t xml:space="preserve">., вартість 1198,097 </w:t>
      </w:r>
      <w:proofErr w:type="spellStart"/>
      <w:r w:rsidRPr="002E23A6">
        <w:rPr>
          <w:rFonts w:ascii="Times New Roman" w:eastAsia="Times New Roman" w:hAnsi="Times New Roman" w:cs="Times New Roman"/>
          <w:sz w:val="28"/>
          <w:szCs w:val="28"/>
          <w:lang w:eastAsia="ru-RU"/>
        </w:rPr>
        <w:t>тис.грн</w:t>
      </w:r>
      <w:proofErr w:type="spellEnd"/>
      <w:r w:rsidRPr="002E23A6">
        <w:rPr>
          <w:rFonts w:ascii="Times New Roman" w:eastAsia="Times New Roman" w:hAnsi="Times New Roman" w:cs="Times New Roman"/>
          <w:sz w:val="28"/>
          <w:szCs w:val="28"/>
          <w:lang w:eastAsia="ru-RU"/>
        </w:rPr>
        <w:t>);</w:t>
      </w:r>
    </w:p>
    <w:p w:rsidR="006446BC" w:rsidRPr="002E23A6" w:rsidRDefault="006446BC" w:rsidP="006446BC">
      <w:pPr>
        <w:keepLines/>
        <w:numPr>
          <w:ilvl w:val="0"/>
          <w:numId w:val="8"/>
        </w:numPr>
        <w:spacing w:after="0" w:line="240" w:lineRule="auto"/>
        <w:jc w:val="both"/>
        <w:rPr>
          <w:rFonts w:ascii="Calibri" w:eastAsia="Calibri" w:hAnsi="Calibri" w:cs="Calibri"/>
          <w:sz w:val="28"/>
          <w:szCs w:val="28"/>
          <w:lang w:eastAsia="ru-RU"/>
        </w:rPr>
      </w:pPr>
      <w:proofErr w:type="spellStart"/>
      <w:r w:rsidRPr="002E23A6">
        <w:rPr>
          <w:rFonts w:ascii="Times New Roman" w:eastAsia="Times New Roman" w:hAnsi="Times New Roman" w:cs="Times New Roman"/>
          <w:sz w:val="28"/>
          <w:szCs w:val="28"/>
          <w:lang w:eastAsia="ru-RU"/>
        </w:rPr>
        <w:t>пр.Богоявленський</w:t>
      </w:r>
      <w:proofErr w:type="spellEnd"/>
      <w:r w:rsidRPr="002E23A6">
        <w:rPr>
          <w:rFonts w:ascii="Times New Roman" w:eastAsia="Times New Roman" w:hAnsi="Times New Roman" w:cs="Times New Roman"/>
          <w:sz w:val="28"/>
          <w:szCs w:val="28"/>
          <w:lang w:eastAsia="ru-RU"/>
        </w:rPr>
        <w:t xml:space="preserve">, 26а (площею 106 </w:t>
      </w:r>
      <w:proofErr w:type="spellStart"/>
      <w:r w:rsidRPr="002E23A6">
        <w:rPr>
          <w:rFonts w:ascii="Times New Roman" w:eastAsia="Times New Roman" w:hAnsi="Times New Roman" w:cs="Times New Roman"/>
          <w:sz w:val="28"/>
          <w:szCs w:val="28"/>
          <w:lang w:eastAsia="ru-RU"/>
        </w:rPr>
        <w:t>кв.м</w:t>
      </w:r>
      <w:proofErr w:type="spellEnd"/>
      <w:r w:rsidRPr="002E23A6">
        <w:rPr>
          <w:rFonts w:ascii="Times New Roman" w:eastAsia="Times New Roman" w:hAnsi="Times New Roman" w:cs="Times New Roman"/>
          <w:sz w:val="28"/>
          <w:szCs w:val="28"/>
          <w:lang w:eastAsia="ru-RU"/>
        </w:rPr>
        <w:t>., вартість 486,791 тис. грн.);</w:t>
      </w:r>
    </w:p>
    <w:p w:rsidR="006446BC" w:rsidRPr="002E23A6" w:rsidRDefault="006446BC" w:rsidP="006446BC">
      <w:pPr>
        <w:keepLines/>
        <w:numPr>
          <w:ilvl w:val="0"/>
          <w:numId w:val="8"/>
        </w:numPr>
        <w:spacing w:after="0" w:line="240" w:lineRule="auto"/>
        <w:jc w:val="both"/>
        <w:rPr>
          <w:rFonts w:ascii="Calibri" w:eastAsia="Calibri" w:hAnsi="Calibri" w:cs="Calibri"/>
          <w:sz w:val="28"/>
          <w:szCs w:val="28"/>
          <w:lang w:eastAsia="ru-RU"/>
        </w:rPr>
      </w:pPr>
      <w:r w:rsidRPr="002E23A6">
        <w:rPr>
          <w:rFonts w:ascii="Times New Roman" w:eastAsia="Times New Roman" w:hAnsi="Times New Roman" w:cs="Times New Roman"/>
          <w:sz w:val="28"/>
          <w:szCs w:val="28"/>
          <w:lang w:eastAsia="ru-RU"/>
        </w:rPr>
        <w:t xml:space="preserve">вул. Електронна, 61 (площею 1531 </w:t>
      </w:r>
      <w:proofErr w:type="spellStart"/>
      <w:r w:rsidRPr="002E23A6">
        <w:rPr>
          <w:rFonts w:ascii="Times New Roman" w:eastAsia="Times New Roman" w:hAnsi="Times New Roman" w:cs="Times New Roman"/>
          <w:sz w:val="28"/>
          <w:szCs w:val="28"/>
          <w:lang w:eastAsia="ru-RU"/>
        </w:rPr>
        <w:t>кв.м</w:t>
      </w:r>
      <w:proofErr w:type="spellEnd"/>
      <w:r w:rsidRPr="002E23A6">
        <w:rPr>
          <w:rFonts w:ascii="Times New Roman" w:eastAsia="Times New Roman" w:hAnsi="Times New Roman" w:cs="Times New Roman"/>
          <w:sz w:val="28"/>
          <w:szCs w:val="28"/>
          <w:lang w:eastAsia="ru-RU"/>
        </w:rPr>
        <w:t>., вартість 3046,789 тис. грн.);</w:t>
      </w:r>
    </w:p>
    <w:p w:rsidR="006446BC" w:rsidRPr="002E23A6" w:rsidRDefault="006446BC" w:rsidP="006446BC">
      <w:pPr>
        <w:keepLines/>
        <w:numPr>
          <w:ilvl w:val="0"/>
          <w:numId w:val="8"/>
        </w:numPr>
        <w:spacing w:after="0" w:line="240" w:lineRule="auto"/>
        <w:jc w:val="both"/>
        <w:rPr>
          <w:rFonts w:ascii="Calibri" w:eastAsia="Calibri" w:hAnsi="Calibri" w:cs="Calibri"/>
          <w:sz w:val="28"/>
          <w:szCs w:val="28"/>
          <w:lang w:eastAsia="ru-RU"/>
        </w:rPr>
      </w:pPr>
      <w:r w:rsidRPr="002E23A6">
        <w:rPr>
          <w:rFonts w:ascii="Times New Roman" w:eastAsia="Times New Roman" w:hAnsi="Times New Roman" w:cs="Times New Roman"/>
          <w:sz w:val="28"/>
          <w:szCs w:val="28"/>
          <w:lang w:eastAsia="ru-RU"/>
        </w:rPr>
        <w:t xml:space="preserve">вул.12 Поздовжня, 42б та </w:t>
      </w:r>
      <w:proofErr w:type="spellStart"/>
      <w:r w:rsidRPr="002E23A6">
        <w:rPr>
          <w:rFonts w:ascii="Times New Roman" w:eastAsia="Times New Roman" w:hAnsi="Times New Roman" w:cs="Times New Roman"/>
          <w:sz w:val="28"/>
          <w:szCs w:val="28"/>
          <w:lang w:eastAsia="ru-RU"/>
        </w:rPr>
        <w:t>вул.ГеннадіяМатуляка</w:t>
      </w:r>
      <w:proofErr w:type="spellEnd"/>
      <w:r w:rsidRPr="002E23A6">
        <w:rPr>
          <w:rFonts w:ascii="Times New Roman" w:eastAsia="Times New Roman" w:hAnsi="Times New Roman" w:cs="Times New Roman"/>
          <w:sz w:val="28"/>
          <w:szCs w:val="28"/>
          <w:lang w:eastAsia="ru-RU"/>
        </w:rPr>
        <w:t xml:space="preserve">, 40/1 (площею 1096 </w:t>
      </w:r>
      <w:proofErr w:type="spellStart"/>
      <w:r w:rsidRPr="002E23A6">
        <w:rPr>
          <w:rFonts w:ascii="Times New Roman" w:eastAsia="Times New Roman" w:hAnsi="Times New Roman" w:cs="Times New Roman"/>
          <w:sz w:val="28"/>
          <w:szCs w:val="28"/>
          <w:lang w:eastAsia="ru-RU"/>
        </w:rPr>
        <w:t>кв.м</w:t>
      </w:r>
      <w:proofErr w:type="spellEnd"/>
      <w:r w:rsidRPr="002E23A6">
        <w:rPr>
          <w:rFonts w:ascii="Times New Roman" w:eastAsia="Times New Roman" w:hAnsi="Times New Roman" w:cs="Times New Roman"/>
          <w:sz w:val="28"/>
          <w:szCs w:val="28"/>
          <w:lang w:eastAsia="ru-RU"/>
        </w:rPr>
        <w:t>., вартість 3487,281 тис. грн.);</w:t>
      </w:r>
    </w:p>
    <w:p w:rsidR="006446BC" w:rsidRPr="002E23A6" w:rsidRDefault="006446BC" w:rsidP="006446BC">
      <w:pPr>
        <w:keepLines/>
        <w:numPr>
          <w:ilvl w:val="0"/>
          <w:numId w:val="8"/>
        </w:numPr>
        <w:spacing w:after="0" w:line="240" w:lineRule="auto"/>
        <w:jc w:val="both"/>
        <w:rPr>
          <w:rFonts w:ascii="Calibri" w:eastAsia="Calibri" w:hAnsi="Calibri" w:cs="Calibri"/>
          <w:sz w:val="28"/>
          <w:szCs w:val="28"/>
          <w:highlight w:val="white"/>
          <w:lang w:eastAsia="ru-RU"/>
        </w:rPr>
      </w:pPr>
      <w:r w:rsidRPr="002E23A6">
        <w:rPr>
          <w:rFonts w:ascii="Times New Roman" w:eastAsia="Times New Roman" w:hAnsi="Times New Roman" w:cs="Times New Roman"/>
          <w:sz w:val="28"/>
          <w:szCs w:val="28"/>
          <w:highlight w:val="white"/>
          <w:lang w:eastAsia="ru-RU"/>
        </w:rPr>
        <w:t xml:space="preserve">Херсонське шосе, 32 (площею 1037 </w:t>
      </w:r>
      <w:proofErr w:type="spellStart"/>
      <w:r w:rsidRPr="002E23A6">
        <w:rPr>
          <w:rFonts w:ascii="Times New Roman" w:eastAsia="Times New Roman" w:hAnsi="Times New Roman" w:cs="Times New Roman"/>
          <w:sz w:val="28"/>
          <w:szCs w:val="28"/>
          <w:highlight w:val="white"/>
          <w:lang w:eastAsia="ru-RU"/>
        </w:rPr>
        <w:t>кв.м</w:t>
      </w:r>
      <w:proofErr w:type="spellEnd"/>
      <w:r w:rsidRPr="002E23A6">
        <w:rPr>
          <w:rFonts w:ascii="Times New Roman" w:eastAsia="Times New Roman" w:hAnsi="Times New Roman" w:cs="Times New Roman"/>
          <w:sz w:val="28"/>
          <w:szCs w:val="28"/>
          <w:highlight w:val="white"/>
          <w:lang w:eastAsia="ru-RU"/>
        </w:rPr>
        <w:t xml:space="preserve">., вартість 1953,563 </w:t>
      </w:r>
      <w:proofErr w:type="spellStart"/>
      <w:r w:rsidRPr="002E23A6">
        <w:rPr>
          <w:rFonts w:ascii="Times New Roman" w:eastAsia="Times New Roman" w:hAnsi="Times New Roman" w:cs="Times New Roman"/>
          <w:sz w:val="28"/>
          <w:szCs w:val="28"/>
          <w:highlight w:val="white"/>
          <w:lang w:eastAsia="ru-RU"/>
        </w:rPr>
        <w:t>тис.грн</w:t>
      </w:r>
      <w:proofErr w:type="spellEnd"/>
      <w:r w:rsidRPr="002E23A6">
        <w:rPr>
          <w:rFonts w:ascii="Times New Roman" w:eastAsia="Times New Roman" w:hAnsi="Times New Roman" w:cs="Times New Roman"/>
          <w:sz w:val="28"/>
          <w:szCs w:val="28"/>
          <w:highlight w:val="white"/>
          <w:lang w:eastAsia="ru-RU"/>
        </w:rPr>
        <w:t>);</w:t>
      </w:r>
    </w:p>
    <w:p w:rsidR="006446BC" w:rsidRPr="002E23A6" w:rsidRDefault="006446BC" w:rsidP="006446BC">
      <w:pPr>
        <w:keepLines/>
        <w:numPr>
          <w:ilvl w:val="0"/>
          <w:numId w:val="8"/>
        </w:numPr>
        <w:spacing w:after="0" w:line="240" w:lineRule="auto"/>
        <w:jc w:val="both"/>
        <w:rPr>
          <w:rFonts w:ascii="Calibri" w:eastAsia="Calibri" w:hAnsi="Calibri" w:cs="Calibri"/>
          <w:sz w:val="28"/>
          <w:szCs w:val="28"/>
          <w:lang w:eastAsia="ru-RU"/>
        </w:rPr>
      </w:pPr>
      <w:r w:rsidRPr="002E23A6">
        <w:rPr>
          <w:rFonts w:ascii="Times New Roman" w:eastAsia="Times New Roman" w:hAnsi="Times New Roman" w:cs="Times New Roman"/>
          <w:sz w:val="28"/>
          <w:szCs w:val="28"/>
          <w:lang w:eastAsia="ru-RU"/>
        </w:rPr>
        <w:t xml:space="preserve">Херсонське шосе, 38 (площею 541 </w:t>
      </w:r>
      <w:proofErr w:type="spellStart"/>
      <w:r w:rsidRPr="002E23A6">
        <w:rPr>
          <w:rFonts w:ascii="Times New Roman" w:eastAsia="Times New Roman" w:hAnsi="Times New Roman" w:cs="Times New Roman"/>
          <w:sz w:val="28"/>
          <w:szCs w:val="28"/>
          <w:lang w:eastAsia="ru-RU"/>
        </w:rPr>
        <w:t>кв.м</w:t>
      </w:r>
      <w:proofErr w:type="spellEnd"/>
      <w:r w:rsidRPr="002E23A6">
        <w:rPr>
          <w:rFonts w:ascii="Times New Roman" w:eastAsia="Times New Roman" w:hAnsi="Times New Roman" w:cs="Times New Roman"/>
          <w:sz w:val="28"/>
          <w:szCs w:val="28"/>
          <w:lang w:eastAsia="ru-RU"/>
        </w:rPr>
        <w:t xml:space="preserve">., вартість 1095,117 </w:t>
      </w:r>
      <w:proofErr w:type="spellStart"/>
      <w:r w:rsidRPr="002E23A6">
        <w:rPr>
          <w:rFonts w:ascii="Times New Roman" w:eastAsia="Times New Roman" w:hAnsi="Times New Roman" w:cs="Times New Roman"/>
          <w:sz w:val="28"/>
          <w:szCs w:val="28"/>
          <w:lang w:eastAsia="ru-RU"/>
        </w:rPr>
        <w:t>тис.грн</w:t>
      </w:r>
      <w:proofErr w:type="spellEnd"/>
      <w:r w:rsidRPr="002E23A6">
        <w:rPr>
          <w:rFonts w:ascii="Times New Roman" w:eastAsia="Times New Roman" w:hAnsi="Times New Roman" w:cs="Times New Roman"/>
          <w:sz w:val="28"/>
          <w:szCs w:val="28"/>
          <w:lang w:eastAsia="ru-RU"/>
        </w:rPr>
        <w:t>.);</w:t>
      </w:r>
    </w:p>
    <w:p w:rsidR="006446BC" w:rsidRPr="002E23A6" w:rsidRDefault="006446BC" w:rsidP="006446BC">
      <w:pPr>
        <w:keepLines/>
        <w:numPr>
          <w:ilvl w:val="0"/>
          <w:numId w:val="8"/>
        </w:numPr>
        <w:spacing w:after="0" w:line="240" w:lineRule="auto"/>
        <w:jc w:val="both"/>
        <w:rPr>
          <w:rFonts w:ascii="Calibri" w:eastAsia="Calibri" w:hAnsi="Calibri" w:cs="Calibri"/>
          <w:sz w:val="28"/>
          <w:szCs w:val="28"/>
          <w:highlight w:val="white"/>
          <w:lang w:eastAsia="ru-RU"/>
        </w:rPr>
      </w:pPr>
      <w:r w:rsidRPr="002E23A6">
        <w:rPr>
          <w:rFonts w:ascii="Times New Roman" w:eastAsia="Times New Roman" w:hAnsi="Times New Roman" w:cs="Times New Roman"/>
          <w:sz w:val="28"/>
          <w:szCs w:val="28"/>
          <w:highlight w:val="white"/>
          <w:lang w:eastAsia="ru-RU"/>
        </w:rPr>
        <w:t xml:space="preserve">вздовж будинків №3,5,7 по </w:t>
      </w:r>
      <w:proofErr w:type="spellStart"/>
      <w:r w:rsidRPr="002E23A6">
        <w:rPr>
          <w:rFonts w:ascii="Times New Roman" w:eastAsia="Times New Roman" w:hAnsi="Times New Roman" w:cs="Times New Roman"/>
          <w:sz w:val="28"/>
          <w:szCs w:val="28"/>
          <w:highlight w:val="white"/>
          <w:lang w:eastAsia="ru-RU"/>
        </w:rPr>
        <w:t>вул.Чорновола</w:t>
      </w:r>
      <w:proofErr w:type="spellEnd"/>
      <w:r w:rsidRPr="002E23A6">
        <w:rPr>
          <w:rFonts w:ascii="Times New Roman" w:eastAsia="Times New Roman" w:hAnsi="Times New Roman" w:cs="Times New Roman"/>
          <w:sz w:val="28"/>
          <w:szCs w:val="28"/>
          <w:highlight w:val="white"/>
          <w:lang w:eastAsia="ru-RU"/>
        </w:rPr>
        <w:t xml:space="preserve"> (площею 541 </w:t>
      </w:r>
      <w:proofErr w:type="spellStart"/>
      <w:r w:rsidRPr="002E23A6">
        <w:rPr>
          <w:rFonts w:ascii="Times New Roman" w:eastAsia="Times New Roman" w:hAnsi="Times New Roman" w:cs="Times New Roman"/>
          <w:sz w:val="28"/>
          <w:szCs w:val="28"/>
          <w:highlight w:val="white"/>
          <w:lang w:eastAsia="ru-RU"/>
        </w:rPr>
        <w:t>кв.м</w:t>
      </w:r>
      <w:proofErr w:type="spellEnd"/>
      <w:r w:rsidRPr="002E23A6">
        <w:rPr>
          <w:rFonts w:ascii="Times New Roman" w:eastAsia="Times New Roman" w:hAnsi="Times New Roman" w:cs="Times New Roman"/>
          <w:sz w:val="28"/>
          <w:szCs w:val="28"/>
          <w:highlight w:val="white"/>
          <w:lang w:eastAsia="ru-RU"/>
        </w:rPr>
        <w:t xml:space="preserve">., вартість 879,624 </w:t>
      </w:r>
      <w:proofErr w:type="spellStart"/>
      <w:r w:rsidRPr="002E23A6">
        <w:rPr>
          <w:rFonts w:ascii="Times New Roman" w:eastAsia="Times New Roman" w:hAnsi="Times New Roman" w:cs="Times New Roman"/>
          <w:sz w:val="28"/>
          <w:szCs w:val="28"/>
          <w:highlight w:val="white"/>
          <w:lang w:eastAsia="ru-RU"/>
        </w:rPr>
        <w:t>тис.грн</w:t>
      </w:r>
      <w:proofErr w:type="spellEnd"/>
      <w:r w:rsidRPr="002E23A6">
        <w:rPr>
          <w:rFonts w:ascii="Times New Roman" w:eastAsia="Times New Roman" w:hAnsi="Times New Roman" w:cs="Times New Roman"/>
          <w:sz w:val="28"/>
          <w:szCs w:val="28"/>
          <w:highlight w:val="white"/>
          <w:lang w:eastAsia="ru-RU"/>
        </w:rPr>
        <w:t>);</w:t>
      </w:r>
    </w:p>
    <w:p w:rsidR="006446BC" w:rsidRPr="002E23A6" w:rsidRDefault="006446BC" w:rsidP="006446BC">
      <w:pPr>
        <w:keepLines/>
        <w:numPr>
          <w:ilvl w:val="0"/>
          <w:numId w:val="8"/>
        </w:numPr>
        <w:spacing w:after="0" w:line="240" w:lineRule="auto"/>
        <w:jc w:val="both"/>
        <w:rPr>
          <w:rFonts w:ascii="Calibri" w:eastAsia="Calibri" w:hAnsi="Calibri" w:cs="Calibri"/>
          <w:sz w:val="28"/>
          <w:szCs w:val="28"/>
          <w:lang w:eastAsia="ru-RU"/>
        </w:rPr>
      </w:pPr>
      <w:r w:rsidRPr="002E23A6">
        <w:rPr>
          <w:rFonts w:ascii="Times New Roman" w:eastAsia="Times New Roman" w:hAnsi="Times New Roman" w:cs="Times New Roman"/>
          <w:sz w:val="28"/>
          <w:szCs w:val="28"/>
          <w:lang w:eastAsia="ru-RU"/>
        </w:rPr>
        <w:t xml:space="preserve">прилеглу території до КП «Центр первинної медико-санітарної допомоги №2» по </w:t>
      </w:r>
      <w:proofErr w:type="spellStart"/>
      <w:r w:rsidRPr="002E23A6">
        <w:rPr>
          <w:rFonts w:ascii="Times New Roman" w:eastAsia="Times New Roman" w:hAnsi="Times New Roman" w:cs="Times New Roman"/>
          <w:sz w:val="28"/>
          <w:szCs w:val="28"/>
          <w:lang w:eastAsia="ru-RU"/>
        </w:rPr>
        <w:t>вул.Космонавтів</w:t>
      </w:r>
      <w:proofErr w:type="spellEnd"/>
      <w:r w:rsidRPr="002E23A6">
        <w:rPr>
          <w:rFonts w:ascii="Times New Roman" w:eastAsia="Times New Roman" w:hAnsi="Times New Roman" w:cs="Times New Roman"/>
          <w:sz w:val="28"/>
          <w:szCs w:val="28"/>
          <w:lang w:eastAsia="ru-RU"/>
        </w:rPr>
        <w:t xml:space="preserve">, 126 (площею 1972 </w:t>
      </w:r>
      <w:proofErr w:type="spellStart"/>
      <w:r w:rsidRPr="002E23A6">
        <w:rPr>
          <w:rFonts w:ascii="Times New Roman" w:eastAsia="Times New Roman" w:hAnsi="Times New Roman" w:cs="Times New Roman"/>
          <w:sz w:val="28"/>
          <w:szCs w:val="28"/>
          <w:lang w:eastAsia="ru-RU"/>
        </w:rPr>
        <w:t>кв.м</w:t>
      </w:r>
      <w:proofErr w:type="spellEnd"/>
      <w:r w:rsidRPr="002E23A6">
        <w:rPr>
          <w:rFonts w:ascii="Times New Roman" w:eastAsia="Times New Roman" w:hAnsi="Times New Roman" w:cs="Times New Roman"/>
          <w:sz w:val="28"/>
          <w:szCs w:val="28"/>
          <w:lang w:eastAsia="ru-RU"/>
        </w:rPr>
        <w:t>., вартість 3408,349 тис. грн.);</w:t>
      </w:r>
    </w:p>
    <w:p w:rsidR="006446BC" w:rsidRPr="002E23A6" w:rsidRDefault="006446BC" w:rsidP="006446BC">
      <w:pPr>
        <w:keepLines/>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proofErr w:type="spellStart"/>
      <w:r w:rsidRPr="002E23A6">
        <w:rPr>
          <w:rFonts w:ascii="Times New Roman" w:eastAsia="Times New Roman" w:hAnsi="Times New Roman" w:cs="Times New Roman"/>
          <w:sz w:val="28"/>
          <w:szCs w:val="28"/>
          <w:lang w:eastAsia="ru-RU"/>
        </w:rPr>
        <w:t>вул.Миколаївська</w:t>
      </w:r>
      <w:proofErr w:type="spellEnd"/>
      <w:r w:rsidRPr="002E23A6">
        <w:rPr>
          <w:rFonts w:ascii="Times New Roman" w:eastAsia="Times New Roman" w:hAnsi="Times New Roman" w:cs="Times New Roman"/>
          <w:sz w:val="28"/>
          <w:szCs w:val="28"/>
          <w:lang w:eastAsia="ru-RU"/>
        </w:rPr>
        <w:t>, 26 (площею 679 кв. м., вартість 1458,264 тис. грн.) ;</w:t>
      </w:r>
    </w:p>
    <w:p w:rsidR="006446BC" w:rsidRPr="002E23A6" w:rsidRDefault="006446BC" w:rsidP="006446BC">
      <w:pPr>
        <w:keepLines/>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проїзд від буд.№40 до буд.№40-К по Херсонському шосе (площею 243 кв. м, вартість 401,294 тис. грн.);</w:t>
      </w:r>
    </w:p>
    <w:p w:rsidR="006446BC" w:rsidRPr="002E23A6" w:rsidRDefault="006446BC" w:rsidP="006446BC">
      <w:pPr>
        <w:keepLines/>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вул. Космонавтів, 73а (площа 233 </w:t>
      </w:r>
      <w:proofErr w:type="spellStart"/>
      <w:r w:rsidRPr="002E23A6">
        <w:rPr>
          <w:rFonts w:ascii="Times New Roman" w:eastAsia="Times New Roman" w:hAnsi="Times New Roman" w:cs="Times New Roman"/>
          <w:sz w:val="28"/>
          <w:szCs w:val="28"/>
          <w:lang w:eastAsia="ru-RU"/>
        </w:rPr>
        <w:t>кв.м</w:t>
      </w:r>
      <w:proofErr w:type="spellEnd"/>
      <w:r w:rsidRPr="002E23A6">
        <w:rPr>
          <w:rFonts w:ascii="Times New Roman" w:eastAsia="Times New Roman" w:hAnsi="Times New Roman" w:cs="Times New Roman"/>
          <w:sz w:val="28"/>
          <w:szCs w:val="28"/>
          <w:lang w:eastAsia="ru-RU"/>
        </w:rPr>
        <w:t>., вартість 482,536 тис. грн.);</w:t>
      </w:r>
    </w:p>
    <w:p w:rsidR="006446BC" w:rsidRPr="002E23A6" w:rsidRDefault="006446BC" w:rsidP="006446BC">
      <w:pPr>
        <w:keepLines/>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по Херсонському шосе, 94, 96 (площа 54 </w:t>
      </w:r>
      <w:proofErr w:type="spellStart"/>
      <w:r w:rsidRPr="002E23A6">
        <w:rPr>
          <w:rFonts w:ascii="Times New Roman" w:eastAsia="Times New Roman" w:hAnsi="Times New Roman" w:cs="Times New Roman"/>
          <w:sz w:val="28"/>
          <w:szCs w:val="28"/>
          <w:lang w:eastAsia="ru-RU"/>
        </w:rPr>
        <w:t>кв.м</w:t>
      </w:r>
      <w:proofErr w:type="spellEnd"/>
      <w:r w:rsidRPr="002E23A6">
        <w:rPr>
          <w:rFonts w:ascii="Times New Roman" w:eastAsia="Times New Roman" w:hAnsi="Times New Roman" w:cs="Times New Roman"/>
          <w:sz w:val="28"/>
          <w:szCs w:val="28"/>
          <w:lang w:eastAsia="ru-RU"/>
        </w:rPr>
        <w:t>., вартість 100,032 тис. грн.);</w:t>
      </w:r>
    </w:p>
    <w:p w:rsidR="006446BC" w:rsidRPr="002E23A6" w:rsidRDefault="006446BC" w:rsidP="006446BC">
      <w:pPr>
        <w:keepLines/>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по Херсонському шосе, 48 (площа 72,5 </w:t>
      </w:r>
      <w:proofErr w:type="spellStart"/>
      <w:r w:rsidRPr="002E23A6">
        <w:rPr>
          <w:rFonts w:ascii="Times New Roman" w:eastAsia="Times New Roman" w:hAnsi="Times New Roman" w:cs="Times New Roman"/>
          <w:sz w:val="28"/>
          <w:szCs w:val="28"/>
          <w:lang w:eastAsia="ru-RU"/>
        </w:rPr>
        <w:t>кв.м</w:t>
      </w:r>
      <w:proofErr w:type="spellEnd"/>
      <w:r w:rsidRPr="002E23A6">
        <w:rPr>
          <w:rFonts w:ascii="Times New Roman" w:eastAsia="Times New Roman" w:hAnsi="Times New Roman" w:cs="Times New Roman"/>
          <w:sz w:val="28"/>
          <w:szCs w:val="28"/>
          <w:lang w:eastAsia="ru-RU"/>
        </w:rPr>
        <w:t>., вартість 107,975тис. грн.);</w:t>
      </w:r>
    </w:p>
    <w:p w:rsidR="006446BC" w:rsidRPr="002E23A6" w:rsidRDefault="006446BC" w:rsidP="006446BC">
      <w:pPr>
        <w:keepLines/>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між буд. 10 по вул. В. </w:t>
      </w:r>
      <w:proofErr w:type="spellStart"/>
      <w:r w:rsidRPr="002E23A6">
        <w:rPr>
          <w:rFonts w:ascii="Times New Roman" w:eastAsia="Times New Roman" w:hAnsi="Times New Roman" w:cs="Times New Roman"/>
          <w:sz w:val="28"/>
          <w:szCs w:val="28"/>
          <w:lang w:eastAsia="ru-RU"/>
        </w:rPr>
        <w:t>Бохонка</w:t>
      </w:r>
      <w:proofErr w:type="spellEnd"/>
      <w:r w:rsidRPr="002E23A6">
        <w:rPr>
          <w:rFonts w:ascii="Times New Roman" w:eastAsia="Times New Roman" w:hAnsi="Times New Roman" w:cs="Times New Roman"/>
          <w:sz w:val="28"/>
          <w:szCs w:val="28"/>
          <w:lang w:eastAsia="ru-RU"/>
        </w:rPr>
        <w:t xml:space="preserve"> та буд. 48 по вул. Південна (площа 115 </w:t>
      </w:r>
      <w:proofErr w:type="spellStart"/>
      <w:r w:rsidRPr="002E23A6">
        <w:rPr>
          <w:rFonts w:ascii="Times New Roman" w:eastAsia="Times New Roman" w:hAnsi="Times New Roman" w:cs="Times New Roman"/>
          <w:sz w:val="28"/>
          <w:szCs w:val="28"/>
          <w:lang w:eastAsia="ru-RU"/>
        </w:rPr>
        <w:t>кв.м</w:t>
      </w:r>
      <w:proofErr w:type="spellEnd"/>
      <w:r w:rsidRPr="002E23A6">
        <w:rPr>
          <w:rFonts w:ascii="Times New Roman" w:eastAsia="Times New Roman" w:hAnsi="Times New Roman" w:cs="Times New Roman"/>
          <w:sz w:val="28"/>
          <w:szCs w:val="28"/>
          <w:lang w:eastAsia="ru-RU"/>
        </w:rPr>
        <w:t>., вартість 200,330 тис. грн.);</w:t>
      </w:r>
    </w:p>
    <w:p w:rsidR="006446BC" w:rsidRPr="002E23A6" w:rsidRDefault="006446BC" w:rsidP="006446BC">
      <w:pPr>
        <w:keepLines/>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по пр. </w:t>
      </w:r>
      <w:proofErr w:type="spellStart"/>
      <w:r w:rsidRPr="002E23A6">
        <w:rPr>
          <w:rFonts w:ascii="Times New Roman" w:eastAsia="Times New Roman" w:hAnsi="Times New Roman" w:cs="Times New Roman"/>
          <w:sz w:val="28"/>
          <w:szCs w:val="28"/>
          <w:lang w:eastAsia="ru-RU"/>
        </w:rPr>
        <w:t>Богоявленський</w:t>
      </w:r>
      <w:proofErr w:type="spellEnd"/>
      <w:r w:rsidRPr="002E23A6">
        <w:rPr>
          <w:rFonts w:ascii="Times New Roman" w:eastAsia="Times New Roman" w:hAnsi="Times New Roman" w:cs="Times New Roman"/>
          <w:sz w:val="28"/>
          <w:szCs w:val="28"/>
          <w:lang w:eastAsia="ru-RU"/>
        </w:rPr>
        <w:t xml:space="preserve">, 26, 28  (площа 90 </w:t>
      </w:r>
      <w:proofErr w:type="spellStart"/>
      <w:r w:rsidRPr="002E23A6">
        <w:rPr>
          <w:rFonts w:ascii="Times New Roman" w:eastAsia="Times New Roman" w:hAnsi="Times New Roman" w:cs="Times New Roman"/>
          <w:sz w:val="28"/>
          <w:szCs w:val="28"/>
          <w:lang w:eastAsia="ru-RU"/>
        </w:rPr>
        <w:t>кв.м</w:t>
      </w:r>
      <w:proofErr w:type="spellEnd"/>
      <w:r w:rsidRPr="002E23A6">
        <w:rPr>
          <w:rFonts w:ascii="Times New Roman" w:eastAsia="Times New Roman" w:hAnsi="Times New Roman" w:cs="Times New Roman"/>
          <w:sz w:val="28"/>
          <w:szCs w:val="28"/>
          <w:lang w:eastAsia="ru-RU"/>
        </w:rPr>
        <w:t>., вартість 200,379 тис. грн.).</w:t>
      </w:r>
    </w:p>
    <w:p w:rsidR="006446BC" w:rsidRPr="002E23A6" w:rsidRDefault="006446BC" w:rsidP="006446BC">
      <w:pPr>
        <w:keepLines/>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p>
    <w:p w:rsidR="006446BC" w:rsidRPr="002E23A6" w:rsidRDefault="00F64646" w:rsidP="006446BC">
      <w:pPr>
        <w:keepLines/>
        <w:pBdr>
          <w:top w:val="nil"/>
          <w:left w:val="nil"/>
          <w:bottom w:val="nil"/>
          <w:right w:val="nil"/>
          <w:between w:val="nil"/>
        </w:pBd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Здійснено</w:t>
      </w:r>
      <w:r w:rsidR="006446BC" w:rsidRPr="002E23A6">
        <w:rPr>
          <w:rFonts w:ascii="Times New Roman" w:eastAsia="Times New Roman" w:hAnsi="Times New Roman" w:cs="Times New Roman"/>
          <w:sz w:val="28"/>
          <w:szCs w:val="28"/>
          <w:lang w:eastAsia="ru-RU"/>
        </w:rPr>
        <w:t xml:space="preserve"> заход</w:t>
      </w:r>
      <w:r>
        <w:rPr>
          <w:rFonts w:ascii="Times New Roman" w:eastAsia="Times New Roman" w:hAnsi="Times New Roman" w:cs="Times New Roman"/>
          <w:sz w:val="28"/>
          <w:szCs w:val="28"/>
          <w:lang w:eastAsia="ru-RU"/>
        </w:rPr>
        <w:t>и</w:t>
      </w:r>
      <w:r w:rsidR="006446BC" w:rsidRPr="002E23A6">
        <w:rPr>
          <w:rFonts w:ascii="Times New Roman" w:eastAsia="Times New Roman" w:hAnsi="Times New Roman" w:cs="Times New Roman"/>
          <w:sz w:val="28"/>
          <w:szCs w:val="28"/>
          <w:lang w:eastAsia="ru-RU"/>
        </w:rPr>
        <w:t xml:space="preserve"> з благоустрою в частині забезпечення виконання поточного ремонту тротуару біля буд. 24/1 по вул. Паркова (площа 59,84 </w:t>
      </w:r>
      <w:proofErr w:type="spellStart"/>
      <w:r w:rsidR="006446BC" w:rsidRPr="002E23A6">
        <w:rPr>
          <w:rFonts w:ascii="Times New Roman" w:eastAsia="Times New Roman" w:hAnsi="Times New Roman" w:cs="Times New Roman"/>
          <w:sz w:val="28"/>
          <w:szCs w:val="28"/>
          <w:lang w:eastAsia="ru-RU"/>
        </w:rPr>
        <w:t>кв.м</w:t>
      </w:r>
      <w:proofErr w:type="spellEnd"/>
      <w:r w:rsidR="006446BC" w:rsidRPr="002E23A6">
        <w:rPr>
          <w:rFonts w:ascii="Times New Roman" w:eastAsia="Times New Roman" w:hAnsi="Times New Roman" w:cs="Times New Roman"/>
          <w:sz w:val="28"/>
          <w:szCs w:val="28"/>
          <w:lang w:eastAsia="ru-RU"/>
        </w:rPr>
        <w:t>., вартість 110,995 тис. грн.).</w:t>
      </w:r>
    </w:p>
    <w:p w:rsidR="006446BC" w:rsidRPr="002E23A6" w:rsidRDefault="006446BC" w:rsidP="006446BC">
      <w:pPr>
        <w:keepLines/>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p>
    <w:p w:rsidR="006446BC" w:rsidRPr="002E23A6" w:rsidRDefault="006446BC" w:rsidP="00D97E9F">
      <w:pPr>
        <w:keepLines/>
        <w:pBdr>
          <w:top w:val="nil"/>
          <w:left w:val="nil"/>
          <w:bottom w:val="nil"/>
          <w:right w:val="nil"/>
          <w:between w:val="nil"/>
        </w:pBdr>
        <w:spacing w:after="0" w:line="240" w:lineRule="auto"/>
        <w:ind w:firstLine="360"/>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Виконані роботи на об'єкті «Капітальний ремонт зеленої зони по вул. 2 Набережна ріг Паромного узвозу в Інгульському районі м. Миколаєва» (площа 151 </w:t>
      </w:r>
      <w:proofErr w:type="spellStart"/>
      <w:r w:rsidRPr="002E23A6">
        <w:rPr>
          <w:rFonts w:ascii="Times New Roman" w:eastAsia="Times New Roman" w:hAnsi="Times New Roman" w:cs="Times New Roman"/>
          <w:sz w:val="28"/>
          <w:szCs w:val="28"/>
          <w:lang w:eastAsia="ru-RU"/>
        </w:rPr>
        <w:t>кв.м</w:t>
      </w:r>
      <w:proofErr w:type="spellEnd"/>
      <w:r w:rsidRPr="002E23A6">
        <w:rPr>
          <w:rFonts w:ascii="Times New Roman" w:eastAsia="Times New Roman" w:hAnsi="Times New Roman" w:cs="Times New Roman"/>
          <w:sz w:val="28"/>
          <w:szCs w:val="28"/>
          <w:lang w:eastAsia="ru-RU"/>
        </w:rPr>
        <w:t>.).</w:t>
      </w:r>
    </w:p>
    <w:p w:rsidR="006446BC" w:rsidRPr="002E23A6" w:rsidRDefault="006446BC" w:rsidP="006446BC">
      <w:pPr>
        <w:keepLines/>
        <w:pBdr>
          <w:top w:val="nil"/>
          <w:left w:val="nil"/>
          <w:bottom w:val="nil"/>
          <w:right w:val="nil"/>
          <w:between w:val="nil"/>
        </w:pBdr>
        <w:spacing w:after="0" w:line="240" w:lineRule="auto"/>
        <w:ind w:firstLine="360"/>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Виготовлено технічну документацію (технічні паспорти) та внесено інформацію до єдиного державного будівельного реєстру:</w:t>
      </w:r>
    </w:p>
    <w:p w:rsidR="006446BC" w:rsidRPr="002E23A6" w:rsidRDefault="006446BC" w:rsidP="006446BC">
      <w:pPr>
        <w:keepLines/>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вул. Баштанська;</w:t>
      </w:r>
    </w:p>
    <w:p w:rsidR="006446BC" w:rsidRPr="002E23A6" w:rsidRDefault="006446BC" w:rsidP="006446BC">
      <w:pPr>
        <w:keepLines/>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спортивний майданчик «Простір вільних» по пров. </w:t>
      </w:r>
      <w:proofErr w:type="spellStart"/>
      <w:r w:rsidRPr="002E23A6">
        <w:rPr>
          <w:rFonts w:ascii="Times New Roman" w:eastAsia="Times New Roman" w:hAnsi="Times New Roman" w:cs="Times New Roman"/>
          <w:sz w:val="28"/>
          <w:szCs w:val="28"/>
          <w:lang w:eastAsia="ru-RU"/>
        </w:rPr>
        <w:t>Кобера</w:t>
      </w:r>
      <w:proofErr w:type="spellEnd"/>
      <w:r w:rsidRPr="002E23A6">
        <w:rPr>
          <w:rFonts w:ascii="Times New Roman" w:eastAsia="Times New Roman" w:hAnsi="Times New Roman" w:cs="Times New Roman"/>
          <w:sz w:val="28"/>
          <w:szCs w:val="28"/>
          <w:lang w:eastAsia="ru-RU"/>
        </w:rPr>
        <w:t>, 13А;</w:t>
      </w:r>
    </w:p>
    <w:p w:rsidR="006446BC" w:rsidRPr="002E23A6" w:rsidRDefault="006446BC" w:rsidP="00D97E9F">
      <w:pPr>
        <w:keepLines/>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зупинка громадського транспорту по </w:t>
      </w:r>
      <w:proofErr w:type="spellStart"/>
      <w:r w:rsidRPr="002E23A6">
        <w:rPr>
          <w:rFonts w:ascii="Times New Roman" w:eastAsia="Times New Roman" w:hAnsi="Times New Roman" w:cs="Times New Roman"/>
          <w:sz w:val="28"/>
          <w:szCs w:val="28"/>
          <w:lang w:eastAsia="ru-RU"/>
        </w:rPr>
        <w:t>вул.Троїцька</w:t>
      </w:r>
      <w:proofErr w:type="spellEnd"/>
      <w:r w:rsidRPr="002E23A6">
        <w:rPr>
          <w:rFonts w:ascii="Times New Roman" w:eastAsia="Times New Roman" w:hAnsi="Times New Roman" w:cs="Times New Roman"/>
          <w:sz w:val="28"/>
          <w:szCs w:val="28"/>
          <w:lang w:eastAsia="ru-RU"/>
        </w:rPr>
        <w:t xml:space="preserve"> (парний бік) між </w:t>
      </w:r>
      <w:proofErr w:type="spellStart"/>
      <w:r w:rsidRPr="002E23A6">
        <w:rPr>
          <w:rFonts w:ascii="Times New Roman" w:eastAsia="Times New Roman" w:hAnsi="Times New Roman" w:cs="Times New Roman"/>
          <w:sz w:val="28"/>
          <w:szCs w:val="28"/>
          <w:lang w:eastAsia="ru-RU"/>
        </w:rPr>
        <w:t>пров.Троїцький</w:t>
      </w:r>
      <w:proofErr w:type="spellEnd"/>
      <w:r w:rsidRPr="002E23A6">
        <w:rPr>
          <w:rFonts w:ascii="Times New Roman" w:eastAsia="Times New Roman" w:hAnsi="Times New Roman" w:cs="Times New Roman"/>
          <w:sz w:val="28"/>
          <w:szCs w:val="28"/>
          <w:lang w:eastAsia="ru-RU"/>
        </w:rPr>
        <w:t xml:space="preserve"> та </w:t>
      </w:r>
      <w:proofErr w:type="spellStart"/>
      <w:r w:rsidRPr="002E23A6">
        <w:rPr>
          <w:rFonts w:ascii="Times New Roman" w:eastAsia="Times New Roman" w:hAnsi="Times New Roman" w:cs="Times New Roman"/>
          <w:sz w:val="28"/>
          <w:szCs w:val="28"/>
          <w:lang w:eastAsia="ru-RU"/>
        </w:rPr>
        <w:t>вул.Волонтерська</w:t>
      </w:r>
      <w:proofErr w:type="spellEnd"/>
      <w:r w:rsidRPr="002E23A6">
        <w:rPr>
          <w:rFonts w:ascii="Times New Roman" w:eastAsia="Times New Roman" w:hAnsi="Times New Roman" w:cs="Times New Roman"/>
          <w:sz w:val="28"/>
          <w:szCs w:val="28"/>
          <w:lang w:eastAsia="ru-RU"/>
        </w:rPr>
        <w:t>.</w:t>
      </w:r>
    </w:p>
    <w:p w:rsidR="006446BC" w:rsidRPr="002E23A6" w:rsidRDefault="006446BC" w:rsidP="006446BC">
      <w:pPr>
        <w:keepLines/>
        <w:pBdr>
          <w:top w:val="nil"/>
          <w:left w:val="nil"/>
          <w:bottom w:val="nil"/>
          <w:right w:val="nil"/>
          <w:between w:val="nil"/>
        </w:pBdr>
        <w:spacing w:after="0" w:line="240" w:lineRule="auto"/>
        <w:ind w:firstLine="360"/>
        <w:jc w:val="both"/>
        <w:rPr>
          <w:rFonts w:ascii="Times New Roman" w:eastAsia="Times New Roman" w:hAnsi="Times New Roman" w:cs="Times New Roman"/>
          <w:sz w:val="28"/>
          <w:szCs w:val="28"/>
          <w:highlight w:val="white"/>
          <w:lang w:eastAsia="ru-RU"/>
        </w:rPr>
      </w:pPr>
      <w:r w:rsidRPr="002E23A6">
        <w:rPr>
          <w:rFonts w:ascii="Times New Roman" w:eastAsia="Times New Roman" w:hAnsi="Times New Roman" w:cs="Times New Roman"/>
          <w:sz w:val="28"/>
          <w:szCs w:val="28"/>
          <w:lang w:eastAsia="ru-RU"/>
        </w:rPr>
        <w:lastRenderedPageBreak/>
        <w:t xml:space="preserve">Виконані роботи з капітального ремонту автобусно-тролейбусної зупинки громадського транспорту по пр. </w:t>
      </w:r>
      <w:proofErr w:type="spellStart"/>
      <w:r w:rsidRPr="002E23A6">
        <w:rPr>
          <w:rFonts w:ascii="Times New Roman" w:eastAsia="Times New Roman" w:hAnsi="Times New Roman" w:cs="Times New Roman"/>
          <w:sz w:val="28"/>
          <w:szCs w:val="28"/>
          <w:lang w:eastAsia="ru-RU"/>
        </w:rPr>
        <w:t>Богоявленський</w:t>
      </w:r>
      <w:proofErr w:type="spellEnd"/>
      <w:r w:rsidRPr="002E23A6">
        <w:rPr>
          <w:rFonts w:ascii="Times New Roman" w:eastAsia="Times New Roman" w:hAnsi="Times New Roman" w:cs="Times New Roman"/>
          <w:sz w:val="28"/>
          <w:szCs w:val="28"/>
          <w:lang w:eastAsia="ru-RU"/>
        </w:rPr>
        <w:t xml:space="preserve"> (парний бік) "Автовокзал". Загальна вартість робіт </w:t>
      </w:r>
      <w:r w:rsidRPr="002E23A6">
        <w:rPr>
          <w:rFonts w:ascii="Times New Roman" w:eastAsia="Times New Roman" w:hAnsi="Times New Roman" w:cs="Times New Roman"/>
          <w:sz w:val="28"/>
          <w:szCs w:val="28"/>
          <w:highlight w:val="white"/>
          <w:lang w:eastAsia="ru-RU"/>
        </w:rPr>
        <w:t xml:space="preserve">1039,876 </w:t>
      </w:r>
      <w:proofErr w:type="spellStart"/>
      <w:r w:rsidRPr="002E23A6">
        <w:rPr>
          <w:rFonts w:ascii="Times New Roman" w:eastAsia="Times New Roman" w:hAnsi="Times New Roman" w:cs="Times New Roman"/>
          <w:sz w:val="28"/>
          <w:szCs w:val="28"/>
          <w:highlight w:val="white"/>
          <w:lang w:eastAsia="ru-RU"/>
        </w:rPr>
        <w:t>тис.грн</w:t>
      </w:r>
      <w:proofErr w:type="spellEnd"/>
      <w:r w:rsidRPr="002E23A6">
        <w:rPr>
          <w:rFonts w:ascii="Times New Roman" w:eastAsia="Times New Roman" w:hAnsi="Times New Roman" w:cs="Times New Roman"/>
          <w:sz w:val="28"/>
          <w:szCs w:val="28"/>
          <w:highlight w:val="white"/>
          <w:lang w:eastAsia="ru-RU"/>
        </w:rPr>
        <w:t>.</w:t>
      </w:r>
    </w:p>
    <w:p w:rsidR="006446BC" w:rsidRPr="002E23A6" w:rsidRDefault="006446BC" w:rsidP="00D97E9F">
      <w:pPr>
        <w:keepLines/>
        <w:pBdr>
          <w:top w:val="nil"/>
          <w:left w:val="nil"/>
          <w:bottom w:val="nil"/>
          <w:right w:val="nil"/>
          <w:between w:val="nil"/>
        </w:pBdr>
        <w:spacing w:after="0" w:line="240" w:lineRule="auto"/>
        <w:ind w:firstLine="360"/>
        <w:jc w:val="both"/>
        <w:rPr>
          <w:rFonts w:ascii="Times New Roman" w:eastAsia="Times New Roman" w:hAnsi="Times New Roman" w:cs="Times New Roman"/>
          <w:sz w:val="28"/>
          <w:szCs w:val="28"/>
          <w:highlight w:val="white"/>
          <w:lang w:eastAsia="ru-RU"/>
        </w:rPr>
      </w:pPr>
      <w:r w:rsidRPr="002E23A6">
        <w:rPr>
          <w:rFonts w:ascii="Times New Roman" w:eastAsia="Times New Roman" w:hAnsi="Times New Roman" w:cs="Times New Roman"/>
          <w:sz w:val="28"/>
          <w:szCs w:val="28"/>
          <w:lang w:eastAsia="ru-RU"/>
        </w:rPr>
        <w:t xml:space="preserve">Виконані роботи з капітального ремонту трамвайної зупинки громадського транспорту по пр. </w:t>
      </w:r>
      <w:proofErr w:type="spellStart"/>
      <w:r w:rsidRPr="002E23A6">
        <w:rPr>
          <w:rFonts w:ascii="Times New Roman" w:eastAsia="Times New Roman" w:hAnsi="Times New Roman" w:cs="Times New Roman"/>
          <w:sz w:val="28"/>
          <w:szCs w:val="28"/>
          <w:lang w:eastAsia="ru-RU"/>
        </w:rPr>
        <w:t>Богоявленський</w:t>
      </w:r>
      <w:proofErr w:type="spellEnd"/>
      <w:r w:rsidRPr="002E23A6">
        <w:rPr>
          <w:rFonts w:ascii="Times New Roman" w:eastAsia="Times New Roman" w:hAnsi="Times New Roman" w:cs="Times New Roman"/>
          <w:sz w:val="28"/>
          <w:szCs w:val="28"/>
          <w:lang w:eastAsia="ru-RU"/>
        </w:rPr>
        <w:t xml:space="preserve"> (парний бік) "Автовокзал". Вартість робіт </w:t>
      </w:r>
      <w:r w:rsidRPr="002E23A6">
        <w:rPr>
          <w:rFonts w:ascii="Times New Roman" w:eastAsia="Times New Roman" w:hAnsi="Times New Roman" w:cs="Times New Roman"/>
          <w:sz w:val="28"/>
          <w:szCs w:val="28"/>
          <w:highlight w:val="white"/>
          <w:lang w:eastAsia="ru-RU"/>
        </w:rPr>
        <w:t xml:space="preserve">788,997 </w:t>
      </w:r>
      <w:proofErr w:type="spellStart"/>
      <w:r w:rsidRPr="002E23A6">
        <w:rPr>
          <w:rFonts w:ascii="Times New Roman" w:eastAsia="Times New Roman" w:hAnsi="Times New Roman" w:cs="Times New Roman"/>
          <w:sz w:val="28"/>
          <w:szCs w:val="28"/>
          <w:highlight w:val="white"/>
          <w:lang w:eastAsia="ru-RU"/>
        </w:rPr>
        <w:t>тис.грн</w:t>
      </w:r>
      <w:proofErr w:type="spellEnd"/>
      <w:r w:rsidRPr="002E23A6">
        <w:rPr>
          <w:rFonts w:ascii="Times New Roman" w:eastAsia="Times New Roman" w:hAnsi="Times New Roman" w:cs="Times New Roman"/>
          <w:sz w:val="28"/>
          <w:szCs w:val="28"/>
          <w:highlight w:val="white"/>
          <w:lang w:eastAsia="ru-RU"/>
        </w:rPr>
        <w:t>.</w:t>
      </w:r>
    </w:p>
    <w:p w:rsidR="006446BC" w:rsidRPr="002E23A6" w:rsidRDefault="006446BC" w:rsidP="006446BC">
      <w:pPr>
        <w:keepLines/>
        <w:pBdr>
          <w:top w:val="nil"/>
          <w:left w:val="nil"/>
          <w:bottom w:val="nil"/>
          <w:right w:val="nil"/>
          <w:between w:val="nil"/>
        </w:pBdr>
        <w:spacing w:after="0" w:line="240" w:lineRule="auto"/>
        <w:ind w:firstLine="360"/>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Виконано поточний ремонт зупинки громадського транспорту на Залізничному вокзалі “Миколаїв-Пасажирський” по вул. </w:t>
      </w:r>
      <w:proofErr w:type="spellStart"/>
      <w:r w:rsidRPr="002E23A6">
        <w:rPr>
          <w:rFonts w:ascii="Times New Roman" w:eastAsia="Times New Roman" w:hAnsi="Times New Roman" w:cs="Times New Roman"/>
          <w:sz w:val="28"/>
          <w:szCs w:val="28"/>
          <w:lang w:eastAsia="ru-RU"/>
        </w:rPr>
        <w:t>Новозаводська</w:t>
      </w:r>
      <w:proofErr w:type="spellEnd"/>
      <w:r w:rsidRPr="002E23A6">
        <w:rPr>
          <w:rFonts w:ascii="Times New Roman" w:eastAsia="Times New Roman" w:hAnsi="Times New Roman" w:cs="Times New Roman"/>
          <w:sz w:val="28"/>
          <w:szCs w:val="28"/>
          <w:lang w:eastAsia="ru-RU"/>
        </w:rPr>
        <w:t>. Вартість робіт 24,950 тис. грн.</w:t>
      </w:r>
    </w:p>
    <w:p w:rsidR="006446BC" w:rsidRPr="002E23A6" w:rsidRDefault="006446BC" w:rsidP="006446BC">
      <w:pPr>
        <w:keepLines/>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lang w:eastAsia="ru-RU"/>
        </w:rPr>
      </w:pPr>
    </w:p>
    <w:p w:rsidR="006446BC" w:rsidRPr="002E23A6" w:rsidRDefault="006446BC" w:rsidP="006446BC">
      <w:pPr>
        <w:keepLines/>
        <w:pBdr>
          <w:top w:val="nil"/>
          <w:left w:val="nil"/>
          <w:bottom w:val="nil"/>
          <w:right w:val="nil"/>
          <w:between w:val="nil"/>
        </w:pBdr>
        <w:spacing w:after="0" w:line="240" w:lineRule="auto"/>
        <w:ind w:firstLine="360"/>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Виконані ремонтні роботи з влаштування майданчика під контейнери для ПВ:</w:t>
      </w:r>
    </w:p>
    <w:p w:rsidR="006446BC" w:rsidRPr="002E23A6" w:rsidRDefault="006446BC" w:rsidP="006446BC">
      <w:pPr>
        <w:keepLines/>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по вул. Геннадія </w:t>
      </w:r>
      <w:proofErr w:type="spellStart"/>
      <w:r w:rsidRPr="002E23A6">
        <w:rPr>
          <w:rFonts w:ascii="Times New Roman" w:eastAsia="Times New Roman" w:hAnsi="Times New Roman" w:cs="Times New Roman"/>
          <w:sz w:val="28"/>
          <w:szCs w:val="28"/>
          <w:lang w:eastAsia="ru-RU"/>
        </w:rPr>
        <w:t>Матуляка</w:t>
      </w:r>
      <w:proofErr w:type="spellEnd"/>
      <w:r w:rsidRPr="002E23A6">
        <w:rPr>
          <w:rFonts w:ascii="Times New Roman" w:eastAsia="Times New Roman" w:hAnsi="Times New Roman" w:cs="Times New Roman"/>
          <w:sz w:val="28"/>
          <w:szCs w:val="28"/>
          <w:lang w:eastAsia="ru-RU"/>
        </w:rPr>
        <w:t xml:space="preserve">, буд. 40/1 (вартість робіт 69,323 </w:t>
      </w:r>
      <w:proofErr w:type="spellStart"/>
      <w:r w:rsidRPr="002E23A6">
        <w:rPr>
          <w:rFonts w:ascii="Times New Roman" w:eastAsia="Times New Roman" w:hAnsi="Times New Roman" w:cs="Times New Roman"/>
          <w:sz w:val="28"/>
          <w:szCs w:val="28"/>
          <w:lang w:eastAsia="ru-RU"/>
        </w:rPr>
        <w:t>тис.грн</w:t>
      </w:r>
      <w:proofErr w:type="spellEnd"/>
      <w:r w:rsidRPr="002E23A6">
        <w:rPr>
          <w:rFonts w:ascii="Times New Roman" w:eastAsia="Times New Roman" w:hAnsi="Times New Roman" w:cs="Times New Roman"/>
          <w:sz w:val="28"/>
          <w:szCs w:val="28"/>
          <w:lang w:eastAsia="ru-RU"/>
        </w:rPr>
        <w:t>);</w:t>
      </w:r>
    </w:p>
    <w:p w:rsidR="006446BC" w:rsidRPr="002E23A6" w:rsidRDefault="006446BC" w:rsidP="006446BC">
      <w:pPr>
        <w:keepLines/>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по </w:t>
      </w:r>
      <w:proofErr w:type="spellStart"/>
      <w:r w:rsidRPr="002E23A6">
        <w:rPr>
          <w:rFonts w:ascii="Times New Roman" w:eastAsia="Times New Roman" w:hAnsi="Times New Roman" w:cs="Times New Roman"/>
          <w:sz w:val="28"/>
          <w:szCs w:val="28"/>
          <w:lang w:eastAsia="ru-RU"/>
        </w:rPr>
        <w:t>вул.Д.Яворницького</w:t>
      </w:r>
      <w:proofErr w:type="spellEnd"/>
      <w:r w:rsidRPr="002E23A6">
        <w:rPr>
          <w:rFonts w:ascii="Times New Roman" w:eastAsia="Times New Roman" w:hAnsi="Times New Roman" w:cs="Times New Roman"/>
          <w:sz w:val="28"/>
          <w:szCs w:val="28"/>
          <w:lang w:eastAsia="ru-RU"/>
        </w:rPr>
        <w:t xml:space="preserve"> ріг </w:t>
      </w:r>
      <w:proofErr w:type="spellStart"/>
      <w:r w:rsidRPr="002E23A6">
        <w:rPr>
          <w:rFonts w:ascii="Times New Roman" w:eastAsia="Times New Roman" w:hAnsi="Times New Roman" w:cs="Times New Roman"/>
          <w:sz w:val="28"/>
          <w:szCs w:val="28"/>
          <w:lang w:eastAsia="ru-RU"/>
        </w:rPr>
        <w:t>пров.Сонячного</w:t>
      </w:r>
      <w:proofErr w:type="spellEnd"/>
      <w:r w:rsidRPr="002E23A6">
        <w:rPr>
          <w:rFonts w:ascii="Times New Roman" w:eastAsia="Times New Roman" w:hAnsi="Times New Roman" w:cs="Times New Roman"/>
          <w:sz w:val="28"/>
          <w:szCs w:val="28"/>
          <w:lang w:eastAsia="ru-RU"/>
        </w:rPr>
        <w:t xml:space="preserve"> (вартість робіт 82,76508 тис. грн.);</w:t>
      </w:r>
    </w:p>
    <w:p w:rsidR="006446BC" w:rsidRPr="002E23A6" w:rsidRDefault="006446BC" w:rsidP="006446BC">
      <w:pPr>
        <w:keepLines/>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вул. 1-а Лінія, буд.15 (вартість робіт 91,134 тис. грн.). </w:t>
      </w:r>
    </w:p>
    <w:p w:rsidR="006446BC" w:rsidRPr="002E23A6" w:rsidRDefault="006446BC" w:rsidP="006446BC">
      <w:pPr>
        <w:keepLines/>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p>
    <w:p w:rsidR="006446BC" w:rsidRPr="002E23A6" w:rsidRDefault="006446BC" w:rsidP="006446BC">
      <w:pPr>
        <w:keepLines/>
        <w:pBdr>
          <w:top w:val="nil"/>
          <w:left w:val="nil"/>
          <w:bottom w:val="nil"/>
          <w:right w:val="nil"/>
          <w:between w:val="nil"/>
        </w:pBdr>
        <w:spacing w:after="0" w:line="240" w:lineRule="auto"/>
        <w:ind w:firstLine="360"/>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highlight w:val="white"/>
          <w:lang w:eastAsia="ru-RU"/>
        </w:rPr>
        <w:t xml:space="preserve">З метою дотримання «Правил благоустрою, санітарного утримання територій, забезпечення чистоти і порядку в м. Миколаєві»  </w:t>
      </w:r>
      <w:r w:rsidR="00C12C1F">
        <w:rPr>
          <w:rFonts w:ascii="Times New Roman" w:eastAsia="Times New Roman" w:hAnsi="Times New Roman" w:cs="Times New Roman"/>
          <w:sz w:val="28"/>
          <w:szCs w:val="28"/>
          <w:highlight w:val="white"/>
          <w:lang w:eastAsia="ru-RU"/>
        </w:rPr>
        <w:t>посадовими особами адміністрації</w:t>
      </w:r>
      <w:r w:rsidRPr="002E23A6">
        <w:rPr>
          <w:rFonts w:ascii="Times New Roman" w:eastAsia="Times New Roman" w:hAnsi="Times New Roman" w:cs="Times New Roman"/>
          <w:sz w:val="28"/>
          <w:szCs w:val="28"/>
          <w:highlight w:val="white"/>
          <w:lang w:eastAsia="ru-RU"/>
        </w:rPr>
        <w:t xml:space="preserve">  на постійній основі проводяться рейдові обстеження вулиць району, за звітній період було проведено  316 обстежень. За 2025 рік</w:t>
      </w:r>
      <w:r w:rsidRPr="002E23A6">
        <w:rPr>
          <w:rFonts w:ascii="Times New Roman" w:eastAsia="Times New Roman" w:hAnsi="Times New Roman" w:cs="Times New Roman"/>
          <w:sz w:val="28"/>
          <w:szCs w:val="28"/>
          <w:lang w:eastAsia="ru-RU"/>
        </w:rPr>
        <w:t xml:space="preserve"> складен</w:t>
      </w:r>
      <w:r w:rsidR="00CE0E9A">
        <w:rPr>
          <w:rFonts w:ascii="Times New Roman" w:eastAsia="Times New Roman" w:hAnsi="Times New Roman" w:cs="Times New Roman"/>
          <w:sz w:val="28"/>
          <w:szCs w:val="28"/>
          <w:lang w:eastAsia="ru-RU"/>
        </w:rPr>
        <w:t>о 755 адміністративних протоколи</w:t>
      </w:r>
      <w:r w:rsidRPr="002E23A6">
        <w:rPr>
          <w:rFonts w:ascii="Times New Roman" w:eastAsia="Times New Roman" w:hAnsi="Times New Roman" w:cs="Times New Roman"/>
          <w:sz w:val="28"/>
          <w:szCs w:val="28"/>
          <w:lang w:eastAsia="ru-RU"/>
        </w:rPr>
        <w:t>.</w:t>
      </w:r>
    </w:p>
    <w:p w:rsidR="006446BC" w:rsidRPr="002E23A6" w:rsidRDefault="006446BC" w:rsidP="006446BC">
      <w:pPr>
        <w:keepNext/>
        <w:keepLines/>
        <w:spacing w:after="0" w:line="240" w:lineRule="auto"/>
        <w:ind w:firstLine="360"/>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Згідно з розпорядженням голови адміністрації Інгульського району «Про організацію роботи з ліквідації несанкціонованих та локальних сміттєзвалищ на території району» виявлено 26 сміттєзвалищ.</w:t>
      </w:r>
    </w:p>
    <w:p w:rsidR="006446BC" w:rsidRPr="002E23A6" w:rsidRDefault="006446BC" w:rsidP="006446BC">
      <w:pPr>
        <w:keepNext/>
        <w:keepLines/>
        <w:spacing w:after="0" w:line="240" w:lineRule="auto"/>
        <w:ind w:firstLine="360"/>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Ліквідація несанкціонованих </w:t>
      </w:r>
      <w:proofErr w:type="spellStart"/>
      <w:r w:rsidRPr="002E23A6">
        <w:rPr>
          <w:rFonts w:ascii="Times New Roman" w:eastAsia="Times New Roman" w:hAnsi="Times New Roman" w:cs="Times New Roman"/>
          <w:sz w:val="28"/>
          <w:szCs w:val="28"/>
          <w:lang w:eastAsia="ru-RU"/>
        </w:rPr>
        <w:t>сміттєзвалищ</w:t>
      </w:r>
      <w:proofErr w:type="spellEnd"/>
      <w:r w:rsidRPr="002E23A6">
        <w:rPr>
          <w:rFonts w:ascii="Times New Roman" w:eastAsia="Times New Roman" w:hAnsi="Times New Roman" w:cs="Times New Roman"/>
          <w:sz w:val="28"/>
          <w:szCs w:val="28"/>
          <w:lang w:eastAsia="ru-RU"/>
        </w:rPr>
        <w:t xml:space="preserve"> здійснюється підрядним підприємством </w:t>
      </w:r>
      <w:proofErr w:type="spellStart"/>
      <w:r w:rsidRPr="002E23A6">
        <w:rPr>
          <w:rFonts w:ascii="Times New Roman" w:eastAsia="Times New Roman" w:hAnsi="Times New Roman" w:cs="Times New Roman"/>
          <w:sz w:val="28"/>
          <w:szCs w:val="28"/>
          <w:lang w:eastAsia="ru-RU"/>
        </w:rPr>
        <w:t>КП</w:t>
      </w:r>
      <w:proofErr w:type="spellEnd"/>
      <w:r w:rsidRPr="002E23A6">
        <w:rPr>
          <w:rFonts w:ascii="Times New Roman" w:eastAsia="Times New Roman" w:hAnsi="Times New Roman" w:cs="Times New Roman"/>
          <w:sz w:val="28"/>
          <w:szCs w:val="28"/>
          <w:lang w:eastAsia="ru-RU"/>
        </w:rPr>
        <w:t xml:space="preserve"> «</w:t>
      </w:r>
      <w:proofErr w:type="spellStart"/>
      <w:r w:rsidRPr="002E23A6">
        <w:rPr>
          <w:rFonts w:ascii="Times New Roman" w:eastAsia="Times New Roman" w:hAnsi="Times New Roman" w:cs="Times New Roman"/>
          <w:sz w:val="28"/>
          <w:szCs w:val="28"/>
          <w:lang w:eastAsia="ru-RU"/>
        </w:rPr>
        <w:t>Миколаївкомунтранс</w:t>
      </w:r>
      <w:proofErr w:type="spellEnd"/>
      <w:r w:rsidRPr="002E23A6">
        <w:rPr>
          <w:rFonts w:ascii="Times New Roman" w:eastAsia="Times New Roman" w:hAnsi="Times New Roman" w:cs="Times New Roman"/>
          <w:sz w:val="28"/>
          <w:szCs w:val="28"/>
          <w:lang w:eastAsia="ru-RU"/>
        </w:rPr>
        <w:t>». Загалом ліквідовано:</w:t>
      </w:r>
    </w:p>
    <w:p w:rsidR="006446BC" w:rsidRPr="002E23A6" w:rsidRDefault="006446BC" w:rsidP="006446BC">
      <w:pPr>
        <w:numPr>
          <w:ilvl w:val="0"/>
          <w:numId w:val="9"/>
        </w:numP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ручним способом – 10 280 м</w:t>
      </w:r>
      <w:r w:rsidRPr="002E23A6">
        <w:rPr>
          <w:rFonts w:ascii="Times New Roman" w:eastAsia="Times New Roman" w:hAnsi="Times New Roman" w:cs="Times New Roman"/>
          <w:sz w:val="28"/>
          <w:szCs w:val="28"/>
          <w:vertAlign w:val="superscript"/>
          <w:lang w:eastAsia="ru-RU"/>
        </w:rPr>
        <w:t xml:space="preserve">3 </w:t>
      </w:r>
      <w:r w:rsidRPr="002E23A6">
        <w:rPr>
          <w:rFonts w:ascii="Times New Roman" w:eastAsia="Times New Roman" w:hAnsi="Times New Roman" w:cs="Times New Roman"/>
          <w:sz w:val="28"/>
          <w:szCs w:val="28"/>
          <w:lang w:eastAsia="ru-RU"/>
        </w:rPr>
        <w:t>;</w:t>
      </w:r>
    </w:p>
    <w:p w:rsidR="006446BC" w:rsidRPr="002E23A6" w:rsidRDefault="006446BC" w:rsidP="006446BC">
      <w:pPr>
        <w:numPr>
          <w:ilvl w:val="0"/>
          <w:numId w:val="9"/>
        </w:numP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механізованим – 27 016 м</w:t>
      </w:r>
      <w:r w:rsidRPr="002E23A6">
        <w:rPr>
          <w:rFonts w:ascii="Times New Roman" w:eastAsia="Times New Roman" w:hAnsi="Times New Roman" w:cs="Times New Roman"/>
          <w:sz w:val="28"/>
          <w:szCs w:val="28"/>
          <w:vertAlign w:val="superscript"/>
          <w:lang w:eastAsia="ru-RU"/>
        </w:rPr>
        <w:t>3</w:t>
      </w:r>
      <w:r w:rsidRPr="002E23A6">
        <w:rPr>
          <w:rFonts w:ascii="Times New Roman" w:eastAsia="Times New Roman" w:hAnsi="Times New Roman" w:cs="Times New Roman"/>
          <w:sz w:val="28"/>
          <w:szCs w:val="28"/>
          <w:lang w:eastAsia="ru-RU"/>
        </w:rPr>
        <w:t>.</w:t>
      </w:r>
    </w:p>
    <w:p w:rsidR="006446BC" w:rsidRPr="002E23A6" w:rsidRDefault="006446BC" w:rsidP="006446BC">
      <w:pPr>
        <w:spacing w:after="0" w:line="240" w:lineRule="auto"/>
        <w:ind w:left="783"/>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Загальний обсяг – 37 296 м</w:t>
      </w:r>
      <w:r w:rsidRPr="002E23A6">
        <w:rPr>
          <w:rFonts w:ascii="Times New Roman" w:eastAsia="Times New Roman" w:hAnsi="Times New Roman" w:cs="Times New Roman"/>
          <w:sz w:val="28"/>
          <w:szCs w:val="28"/>
          <w:vertAlign w:val="superscript"/>
          <w:lang w:eastAsia="ru-RU"/>
        </w:rPr>
        <w:t>3</w:t>
      </w:r>
      <w:r w:rsidRPr="002E23A6">
        <w:rPr>
          <w:rFonts w:ascii="Times New Roman" w:eastAsia="Times New Roman" w:hAnsi="Times New Roman" w:cs="Times New Roman"/>
          <w:sz w:val="28"/>
          <w:szCs w:val="28"/>
          <w:lang w:eastAsia="ru-RU"/>
        </w:rPr>
        <w:t>.</w:t>
      </w:r>
    </w:p>
    <w:p w:rsidR="006446BC" w:rsidRPr="002E23A6" w:rsidRDefault="006446BC" w:rsidP="006446BC">
      <w:pPr>
        <w:spacing w:after="0" w:line="240" w:lineRule="auto"/>
        <w:ind w:left="783"/>
        <w:jc w:val="both"/>
        <w:rPr>
          <w:rFonts w:ascii="Times New Roman" w:eastAsia="Times New Roman" w:hAnsi="Times New Roman" w:cs="Times New Roman"/>
          <w:sz w:val="28"/>
          <w:szCs w:val="28"/>
          <w:lang w:eastAsia="ru-RU"/>
        </w:rPr>
      </w:pPr>
    </w:p>
    <w:p w:rsidR="006446BC" w:rsidRPr="002E23A6" w:rsidRDefault="006446BC" w:rsidP="006446BC">
      <w:pPr>
        <w:spacing w:after="0" w:line="240" w:lineRule="auto"/>
        <w:ind w:firstLine="426"/>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Підрядним підприємством ТОВ “Центральний 1” протягом 2025 року здійснено ручне прибирання доріг району:</w:t>
      </w:r>
    </w:p>
    <w:p w:rsidR="006446BC" w:rsidRPr="002E23A6" w:rsidRDefault="006446BC" w:rsidP="006446BC">
      <w:pPr>
        <w:spacing w:after="0" w:line="240" w:lineRule="auto"/>
        <w:ind w:firstLine="708"/>
        <w:jc w:val="both"/>
        <w:rPr>
          <w:rFonts w:ascii="Times New Roman" w:eastAsia="Times New Roman" w:hAnsi="Times New Roman" w:cs="Times New Roman"/>
          <w:sz w:val="28"/>
          <w:szCs w:val="28"/>
          <w:highlight w:val="white"/>
          <w:vertAlign w:val="superscript"/>
          <w:lang w:eastAsia="ru-RU"/>
        </w:rPr>
      </w:pPr>
      <w:r w:rsidRPr="002E23A6">
        <w:rPr>
          <w:rFonts w:ascii="Times New Roman" w:eastAsia="Times New Roman" w:hAnsi="Times New Roman" w:cs="Times New Roman"/>
          <w:sz w:val="28"/>
          <w:szCs w:val="28"/>
          <w:lang w:eastAsia="ru-RU"/>
        </w:rPr>
        <w:t xml:space="preserve">- </w:t>
      </w:r>
      <w:r w:rsidRPr="002E23A6">
        <w:rPr>
          <w:rFonts w:ascii="Times New Roman" w:eastAsia="Times New Roman" w:hAnsi="Times New Roman" w:cs="Times New Roman"/>
          <w:sz w:val="28"/>
          <w:szCs w:val="28"/>
          <w:highlight w:val="white"/>
          <w:lang w:eastAsia="ru-RU"/>
        </w:rPr>
        <w:t>очищення від бруду - 311201,80 м</w:t>
      </w:r>
      <w:r w:rsidRPr="002E23A6">
        <w:rPr>
          <w:rFonts w:ascii="Times New Roman" w:eastAsia="Times New Roman" w:hAnsi="Times New Roman" w:cs="Times New Roman"/>
          <w:sz w:val="28"/>
          <w:szCs w:val="28"/>
          <w:highlight w:val="white"/>
          <w:vertAlign w:val="superscript"/>
          <w:lang w:eastAsia="ru-RU"/>
        </w:rPr>
        <w:t xml:space="preserve">2 </w:t>
      </w:r>
      <w:r w:rsidRPr="002E23A6">
        <w:rPr>
          <w:rFonts w:ascii="Times New Roman" w:eastAsia="Times New Roman" w:hAnsi="Times New Roman" w:cs="Times New Roman"/>
          <w:sz w:val="28"/>
          <w:szCs w:val="28"/>
          <w:highlight w:val="white"/>
          <w:lang w:eastAsia="ru-RU"/>
        </w:rPr>
        <w:t>;</w:t>
      </w:r>
    </w:p>
    <w:p w:rsidR="006446BC" w:rsidRPr="002E23A6" w:rsidRDefault="006446BC" w:rsidP="006446BC">
      <w:pPr>
        <w:spacing w:after="0" w:line="240" w:lineRule="auto"/>
        <w:ind w:firstLine="708"/>
        <w:jc w:val="both"/>
        <w:rPr>
          <w:rFonts w:ascii="Times New Roman" w:eastAsia="Times New Roman" w:hAnsi="Times New Roman" w:cs="Times New Roman"/>
          <w:sz w:val="28"/>
          <w:szCs w:val="28"/>
          <w:highlight w:val="white"/>
          <w:lang w:eastAsia="ru-RU"/>
        </w:rPr>
      </w:pPr>
      <w:r w:rsidRPr="002E23A6">
        <w:rPr>
          <w:rFonts w:ascii="Times New Roman" w:eastAsia="Times New Roman" w:hAnsi="Times New Roman" w:cs="Times New Roman"/>
          <w:sz w:val="28"/>
          <w:szCs w:val="28"/>
          <w:highlight w:val="white"/>
          <w:lang w:eastAsia="ru-RU"/>
        </w:rPr>
        <w:t>- підмітання – 212115,692 м</w:t>
      </w:r>
      <w:r w:rsidRPr="002E23A6">
        <w:rPr>
          <w:rFonts w:ascii="Times New Roman" w:eastAsia="Times New Roman" w:hAnsi="Times New Roman" w:cs="Times New Roman"/>
          <w:sz w:val="28"/>
          <w:szCs w:val="28"/>
          <w:highlight w:val="white"/>
          <w:vertAlign w:val="superscript"/>
          <w:lang w:eastAsia="ru-RU"/>
        </w:rPr>
        <w:t>2</w:t>
      </w:r>
      <w:r w:rsidRPr="002E23A6">
        <w:rPr>
          <w:rFonts w:ascii="Times New Roman" w:eastAsia="Times New Roman" w:hAnsi="Times New Roman" w:cs="Times New Roman"/>
          <w:sz w:val="28"/>
          <w:szCs w:val="28"/>
          <w:highlight w:val="white"/>
          <w:lang w:eastAsia="ru-RU"/>
        </w:rPr>
        <w:t>.</w:t>
      </w:r>
    </w:p>
    <w:p w:rsidR="006446BC" w:rsidRPr="002E23A6" w:rsidRDefault="006446BC" w:rsidP="006446BC">
      <w:pPr>
        <w:spacing w:after="0" w:line="240" w:lineRule="auto"/>
        <w:ind w:firstLine="708"/>
        <w:jc w:val="both"/>
        <w:rPr>
          <w:rFonts w:ascii="Times New Roman" w:eastAsia="Times New Roman" w:hAnsi="Times New Roman" w:cs="Times New Roman"/>
          <w:sz w:val="28"/>
          <w:szCs w:val="28"/>
          <w:highlight w:val="yellow"/>
          <w:lang w:eastAsia="ru-RU"/>
        </w:rPr>
      </w:pPr>
    </w:p>
    <w:p w:rsidR="006446BC" w:rsidRPr="002E23A6" w:rsidRDefault="006446BC" w:rsidP="006446BC">
      <w:pPr>
        <w:spacing w:after="0" w:line="240" w:lineRule="auto"/>
        <w:ind w:firstLine="284"/>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З залученням підрядного підприємства ТОВ </w:t>
      </w:r>
      <w:proofErr w:type="spellStart"/>
      <w:r w:rsidRPr="002E23A6">
        <w:rPr>
          <w:rFonts w:ascii="Times New Roman" w:eastAsia="Times New Roman" w:hAnsi="Times New Roman" w:cs="Times New Roman"/>
          <w:sz w:val="28"/>
          <w:szCs w:val="28"/>
          <w:lang w:eastAsia="ru-RU"/>
        </w:rPr>
        <w:t>“КарсКлінінг”</w:t>
      </w:r>
      <w:proofErr w:type="spellEnd"/>
      <w:r w:rsidRPr="002E23A6">
        <w:rPr>
          <w:rFonts w:ascii="Times New Roman" w:eastAsia="Times New Roman" w:hAnsi="Times New Roman" w:cs="Times New Roman"/>
          <w:sz w:val="28"/>
          <w:szCs w:val="28"/>
          <w:lang w:eastAsia="ru-RU"/>
        </w:rPr>
        <w:t xml:space="preserve"> протягом 2025 року здійснювалося механізоване прибирання проїжджої частини доріг від бруду, сміття, піску з вивозом сміття – 5170,64945 км.та механізоване вологе прибирання частини доріг Інгульського району – 1680,930  км.</w:t>
      </w:r>
    </w:p>
    <w:p w:rsidR="006446BC" w:rsidRPr="002E23A6" w:rsidRDefault="006446BC" w:rsidP="006446BC">
      <w:pPr>
        <w:spacing w:after="0" w:line="240" w:lineRule="auto"/>
        <w:ind w:firstLine="284"/>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Управлінням комунального господарства та інфраструктури здійснювалася координація та контроль за виконанням відповідно до графіків КП «Миколаївські парки»  покосу трави зелених зон, парків, скверів та посипання тротуарів, зупинок </w:t>
      </w:r>
      <w:proofErr w:type="spellStart"/>
      <w:r w:rsidRPr="002E23A6">
        <w:rPr>
          <w:rFonts w:ascii="Times New Roman" w:eastAsia="Times New Roman" w:hAnsi="Times New Roman" w:cs="Times New Roman"/>
          <w:sz w:val="28"/>
          <w:szCs w:val="28"/>
          <w:lang w:eastAsia="ru-RU"/>
        </w:rPr>
        <w:t>протиожеледним</w:t>
      </w:r>
      <w:proofErr w:type="spellEnd"/>
      <w:r w:rsidRPr="002E23A6">
        <w:rPr>
          <w:rFonts w:ascii="Times New Roman" w:eastAsia="Times New Roman" w:hAnsi="Times New Roman" w:cs="Times New Roman"/>
          <w:sz w:val="28"/>
          <w:szCs w:val="28"/>
          <w:lang w:eastAsia="ru-RU"/>
        </w:rPr>
        <w:t xml:space="preserve"> матеріалом.</w:t>
      </w:r>
    </w:p>
    <w:p w:rsidR="006446BC" w:rsidRPr="002E23A6" w:rsidRDefault="006446BC" w:rsidP="006446BC">
      <w:pPr>
        <w:spacing w:after="0" w:line="240" w:lineRule="auto"/>
        <w:ind w:firstLine="284"/>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Крім того, проведено рейдові обстеження </w:t>
      </w:r>
      <w:proofErr w:type="spellStart"/>
      <w:r w:rsidRPr="002E23A6">
        <w:rPr>
          <w:rFonts w:ascii="Times New Roman" w:eastAsia="Times New Roman" w:hAnsi="Times New Roman" w:cs="Times New Roman"/>
          <w:sz w:val="28"/>
          <w:szCs w:val="28"/>
          <w:lang w:eastAsia="ru-RU"/>
        </w:rPr>
        <w:t>автогаражних</w:t>
      </w:r>
      <w:proofErr w:type="spellEnd"/>
      <w:r w:rsidRPr="002E23A6">
        <w:rPr>
          <w:rFonts w:ascii="Times New Roman" w:eastAsia="Times New Roman" w:hAnsi="Times New Roman" w:cs="Times New Roman"/>
          <w:sz w:val="28"/>
          <w:szCs w:val="28"/>
          <w:lang w:eastAsia="ru-RU"/>
        </w:rPr>
        <w:t xml:space="preserve"> кооперативів, приватних домоволодінь, підприємств, організацій, садових товариств щодо своєчасного виконання робіт з покосу трави на їх прилеглій території. У разі </w:t>
      </w:r>
      <w:r w:rsidRPr="002E23A6">
        <w:rPr>
          <w:rFonts w:ascii="Times New Roman" w:eastAsia="Times New Roman" w:hAnsi="Times New Roman" w:cs="Times New Roman"/>
          <w:sz w:val="28"/>
          <w:szCs w:val="28"/>
          <w:lang w:eastAsia="ru-RU"/>
        </w:rPr>
        <w:lastRenderedPageBreak/>
        <w:t>вия</w:t>
      </w:r>
      <w:r w:rsidR="00CE0E9A">
        <w:rPr>
          <w:rFonts w:ascii="Times New Roman" w:eastAsia="Times New Roman" w:hAnsi="Times New Roman" w:cs="Times New Roman"/>
          <w:sz w:val="28"/>
          <w:szCs w:val="28"/>
          <w:lang w:eastAsia="ru-RU"/>
        </w:rPr>
        <w:t>влення порушень на відповідальних</w:t>
      </w:r>
      <w:r w:rsidRPr="002E23A6">
        <w:rPr>
          <w:rFonts w:ascii="Times New Roman" w:eastAsia="Times New Roman" w:hAnsi="Times New Roman" w:cs="Times New Roman"/>
          <w:sz w:val="28"/>
          <w:szCs w:val="28"/>
          <w:lang w:eastAsia="ru-RU"/>
        </w:rPr>
        <w:t xml:space="preserve"> ос</w:t>
      </w:r>
      <w:r w:rsidR="00CE0E9A">
        <w:rPr>
          <w:rFonts w:ascii="Times New Roman" w:eastAsia="Times New Roman" w:hAnsi="Times New Roman" w:cs="Times New Roman"/>
          <w:sz w:val="28"/>
          <w:szCs w:val="28"/>
          <w:lang w:eastAsia="ru-RU"/>
        </w:rPr>
        <w:t>іб було складено адміністративні</w:t>
      </w:r>
      <w:r w:rsidRPr="002E23A6">
        <w:rPr>
          <w:rFonts w:ascii="Times New Roman" w:eastAsia="Times New Roman" w:hAnsi="Times New Roman" w:cs="Times New Roman"/>
          <w:sz w:val="28"/>
          <w:szCs w:val="28"/>
          <w:lang w:eastAsia="ru-RU"/>
        </w:rPr>
        <w:t xml:space="preserve"> протокол</w:t>
      </w:r>
      <w:r w:rsidR="00CE0E9A">
        <w:rPr>
          <w:rFonts w:ascii="Times New Roman" w:eastAsia="Times New Roman" w:hAnsi="Times New Roman" w:cs="Times New Roman"/>
          <w:sz w:val="28"/>
          <w:szCs w:val="28"/>
          <w:lang w:eastAsia="ru-RU"/>
        </w:rPr>
        <w:t>и</w:t>
      </w:r>
      <w:r w:rsidRPr="002E23A6">
        <w:rPr>
          <w:rFonts w:ascii="Times New Roman" w:eastAsia="Times New Roman" w:hAnsi="Times New Roman" w:cs="Times New Roman"/>
          <w:sz w:val="28"/>
          <w:szCs w:val="28"/>
          <w:lang w:eastAsia="ru-RU"/>
        </w:rPr>
        <w:t>.</w:t>
      </w:r>
    </w:p>
    <w:p w:rsidR="006446BC" w:rsidRPr="002E23A6" w:rsidRDefault="006446BC" w:rsidP="006446BC">
      <w:pPr>
        <w:spacing w:after="0" w:line="240" w:lineRule="auto"/>
        <w:ind w:firstLine="708"/>
        <w:jc w:val="both"/>
        <w:rPr>
          <w:rFonts w:ascii="Times New Roman" w:eastAsia="Times New Roman" w:hAnsi="Times New Roman" w:cs="Times New Roman"/>
          <w:sz w:val="28"/>
          <w:szCs w:val="28"/>
          <w:lang w:eastAsia="ru-RU"/>
        </w:rPr>
      </w:pPr>
    </w:p>
    <w:p w:rsidR="006446BC" w:rsidRPr="002E23A6" w:rsidRDefault="006446BC" w:rsidP="006446BC">
      <w:pPr>
        <w:spacing w:after="0" w:line="240" w:lineRule="auto"/>
        <w:ind w:firstLine="284"/>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Адміністрацією Інгульського району із залученням зареєстрованих в обласному центрі зайнятості безробітних, які в період пошуку роботи беруть участь в суспільно корисних роботах, в 1-ому півріччі організовано та виконано впорядкування  територій, не охоплених зоною відповідальності надавачів житлової послуги, ліквідації  наслідків після обстрілів району,  надзвичайних ситуаціях, після негоди, ДТП. У роботах взяли участь  35 осіб.</w:t>
      </w:r>
    </w:p>
    <w:p w:rsidR="00D97E9F" w:rsidRPr="002E23A6" w:rsidRDefault="00D97E9F" w:rsidP="006446BC">
      <w:pPr>
        <w:spacing w:after="0" w:line="240" w:lineRule="auto"/>
        <w:ind w:firstLine="284"/>
        <w:jc w:val="both"/>
        <w:rPr>
          <w:rFonts w:ascii="Times New Roman" w:eastAsia="Times New Roman" w:hAnsi="Times New Roman" w:cs="Times New Roman"/>
          <w:sz w:val="28"/>
          <w:szCs w:val="28"/>
          <w:lang w:eastAsia="ru-RU"/>
        </w:rPr>
      </w:pPr>
    </w:p>
    <w:p w:rsidR="006446BC" w:rsidRPr="002E23A6" w:rsidRDefault="006446BC" w:rsidP="006446BC">
      <w:pPr>
        <w:pBdr>
          <w:top w:val="nil"/>
          <w:left w:val="nil"/>
          <w:bottom w:val="nil"/>
          <w:right w:val="nil"/>
          <w:between w:val="nil"/>
        </w:pBdr>
        <w:spacing w:after="0" w:line="240" w:lineRule="auto"/>
        <w:ind w:firstLine="426"/>
        <w:jc w:val="both"/>
        <w:rPr>
          <w:rFonts w:ascii="Times New Roman" w:eastAsia="Times New Roman" w:hAnsi="Times New Roman" w:cs="Times New Roman"/>
          <w:sz w:val="28"/>
          <w:szCs w:val="28"/>
          <w:highlight w:val="white"/>
          <w:lang w:eastAsia="ru-RU"/>
        </w:rPr>
      </w:pPr>
      <w:r w:rsidRPr="002E23A6">
        <w:rPr>
          <w:rFonts w:ascii="Times New Roman" w:eastAsia="Times New Roman" w:hAnsi="Times New Roman" w:cs="Times New Roman"/>
          <w:sz w:val="28"/>
          <w:szCs w:val="28"/>
          <w:highlight w:val="white"/>
          <w:lang w:eastAsia="ru-RU"/>
        </w:rPr>
        <w:t>З метою виконання доручення керівництва обласної військової адміністрації щодо проведення щорічної всеукраїнської акції з благоустрою «За чисте довкілля» та Дня благоустрою території населених пунктів було проведено весняну толоку. Адміністрацією району було визначено відповідальну особу для взаємодії з координаторами та проведено толоку 20.09.2025 на території Інгульського району у сквері «Визволення» сумісно з Всеукраїнським молодіжним рухом «</w:t>
      </w:r>
      <w:proofErr w:type="spellStart"/>
      <w:r w:rsidRPr="002E23A6">
        <w:rPr>
          <w:rFonts w:ascii="Times New Roman" w:eastAsia="Times New Roman" w:hAnsi="Times New Roman" w:cs="Times New Roman"/>
          <w:sz w:val="28"/>
          <w:szCs w:val="28"/>
          <w:highlight w:val="white"/>
          <w:lang w:eastAsia="ru-RU"/>
        </w:rPr>
        <w:t>Let’sdoitUkraine</w:t>
      </w:r>
      <w:proofErr w:type="spellEnd"/>
      <w:r w:rsidRPr="002E23A6">
        <w:rPr>
          <w:rFonts w:ascii="Times New Roman" w:eastAsia="Times New Roman" w:hAnsi="Times New Roman" w:cs="Times New Roman"/>
          <w:sz w:val="28"/>
          <w:szCs w:val="28"/>
          <w:highlight w:val="white"/>
          <w:lang w:eastAsia="ru-RU"/>
        </w:rPr>
        <w:t xml:space="preserve">» та </w:t>
      </w:r>
      <w:proofErr w:type="spellStart"/>
      <w:r w:rsidRPr="002E23A6">
        <w:rPr>
          <w:rFonts w:ascii="Times New Roman" w:eastAsia="Times New Roman" w:hAnsi="Times New Roman" w:cs="Times New Roman"/>
          <w:sz w:val="28"/>
          <w:szCs w:val="28"/>
          <w:highlight w:val="white"/>
          <w:lang w:eastAsia="ru-RU"/>
        </w:rPr>
        <w:t>КП</w:t>
      </w:r>
      <w:proofErr w:type="spellEnd"/>
      <w:r w:rsidRPr="002E23A6">
        <w:rPr>
          <w:rFonts w:ascii="Times New Roman" w:eastAsia="Times New Roman" w:hAnsi="Times New Roman" w:cs="Times New Roman"/>
          <w:sz w:val="28"/>
          <w:szCs w:val="28"/>
          <w:highlight w:val="white"/>
          <w:lang w:eastAsia="ru-RU"/>
        </w:rPr>
        <w:t xml:space="preserve"> «Миколаївські парки»</w:t>
      </w:r>
    </w:p>
    <w:p w:rsidR="006446BC" w:rsidRPr="002E23A6" w:rsidRDefault="006446BC" w:rsidP="006446BC">
      <w:pPr>
        <w:spacing w:after="0" w:line="240" w:lineRule="auto"/>
        <w:ind w:firstLine="426"/>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Постійно проводиться інформаційно-роз’яснювальна робота з головами ОСББ та управляючими компаніями щодо дотримання «Правил благоустрою, санітарного утримання територій, забезпечення чистоти і порядку в м. Миколаєві» та залучення до міських акцій.</w:t>
      </w:r>
    </w:p>
    <w:p w:rsidR="006446BC" w:rsidRPr="002E23A6" w:rsidRDefault="006446BC" w:rsidP="006446BC">
      <w:pPr>
        <w:spacing w:after="0" w:line="240" w:lineRule="auto"/>
        <w:ind w:firstLine="708"/>
        <w:jc w:val="both"/>
        <w:rPr>
          <w:rFonts w:ascii="Times New Roman" w:eastAsia="Times New Roman" w:hAnsi="Times New Roman" w:cs="Times New Roman"/>
          <w:sz w:val="28"/>
          <w:szCs w:val="28"/>
          <w:highlight w:val="white"/>
          <w:lang w:eastAsia="ru-RU"/>
        </w:rPr>
      </w:pPr>
      <w:r w:rsidRPr="002E23A6">
        <w:rPr>
          <w:rFonts w:ascii="Times New Roman" w:eastAsia="Times New Roman" w:hAnsi="Times New Roman" w:cs="Times New Roman"/>
          <w:sz w:val="28"/>
          <w:szCs w:val="28"/>
          <w:highlight w:val="white"/>
          <w:lang w:eastAsia="ru-RU"/>
        </w:rPr>
        <w:t>У разі звернення мешканців приватних будинків, голів ОСББ та управляючих компаній розробляються схеми прилеглих територій та укладаються договори на їх утримання. За звітній період укладено  10 договорів.</w:t>
      </w:r>
    </w:p>
    <w:p w:rsidR="006446BC" w:rsidRPr="002E23A6" w:rsidRDefault="006446BC" w:rsidP="006446BC">
      <w:pPr>
        <w:spacing w:after="0" w:line="240" w:lineRule="auto"/>
        <w:ind w:firstLine="708"/>
        <w:jc w:val="both"/>
        <w:rPr>
          <w:rFonts w:ascii="Times New Roman" w:eastAsia="Times New Roman" w:hAnsi="Times New Roman" w:cs="Times New Roman"/>
          <w:sz w:val="28"/>
          <w:szCs w:val="28"/>
          <w:highlight w:val="white"/>
          <w:lang w:eastAsia="ru-RU"/>
        </w:rPr>
      </w:pPr>
      <w:r w:rsidRPr="002E23A6">
        <w:rPr>
          <w:rFonts w:ascii="Times New Roman" w:eastAsia="Times New Roman" w:hAnsi="Times New Roman" w:cs="Times New Roman"/>
          <w:sz w:val="28"/>
          <w:szCs w:val="28"/>
          <w:highlight w:val="white"/>
          <w:lang w:eastAsia="ru-RU"/>
        </w:rPr>
        <w:t xml:space="preserve">Відповідно до п. 2.6 рішення Миколаївської міської ради від 16.05.2013 №28/10 «Про внесення змін та доповнень до рішення Миколаївської міської ради від 19.04.2007 № 12/21 «Про затвердження Правил благоустрою, санітарного утримання територій, забезпечення чистоти і порядку в </w:t>
      </w:r>
      <w:proofErr w:type="spellStart"/>
      <w:r w:rsidRPr="002E23A6">
        <w:rPr>
          <w:rFonts w:ascii="Times New Roman" w:eastAsia="Times New Roman" w:hAnsi="Times New Roman" w:cs="Times New Roman"/>
          <w:sz w:val="28"/>
          <w:szCs w:val="28"/>
          <w:highlight w:val="white"/>
          <w:lang w:eastAsia="ru-RU"/>
        </w:rPr>
        <w:t>м.Миколаєві</w:t>
      </w:r>
      <w:proofErr w:type="spellEnd"/>
      <w:r w:rsidRPr="002E23A6">
        <w:rPr>
          <w:rFonts w:ascii="Times New Roman" w:eastAsia="Times New Roman" w:hAnsi="Times New Roman" w:cs="Times New Roman"/>
          <w:sz w:val="28"/>
          <w:szCs w:val="28"/>
          <w:highlight w:val="white"/>
          <w:lang w:eastAsia="ru-RU"/>
        </w:rPr>
        <w:t>», у місцях проведення ремонту узгоджено 206 місць для тимчасового складування будівельного сміття та будівельних матеріалів.</w:t>
      </w:r>
    </w:p>
    <w:p w:rsidR="00D97E9F" w:rsidRPr="002E23A6" w:rsidRDefault="00D97E9F" w:rsidP="006446BC">
      <w:pPr>
        <w:spacing w:after="0" w:line="240" w:lineRule="auto"/>
        <w:ind w:firstLine="708"/>
        <w:jc w:val="both"/>
        <w:rPr>
          <w:rFonts w:ascii="Times New Roman" w:eastAsia="Times New Roman" w:hAnsi="Times New Roman" w:cs="Times New Roman"/>
          <w:sz w:val="28"/>
          <w:szCs w:val="28"/>
          <w:highlight w:val="white"/>
          <w:lang w:eastAsia="ru-RU"/>
        </w:rPr>
      </w:pPr>
    </w:p>
    <w:p w:rsidR="006446BC" w:rsidRPr="002E23A6" w:rsidRDefault="006446BC" w:rsidP="006446BC">
      <w:pPr>
        <w:spacing w:after="0" w:line="240" w:lineRule="auto"/>
        <w:ind w:firstLine="708"/>
        <w:jc w:val="both"/>
        <w:rPr>
          <w:rFonts w:ascii="Times New Roman" w:eastAsia="Times New Roman" w:hAnsi="Times New Roman" w:cs="Times New Roman"/>
          <w:sz w:val="28"/>
          <w:szCs w:val="28"/>
          <w:highlight w:val="white"/>
          <w:lang w:eastAsia="ru-RU"/>
        </w:rPr>
      </w:pPr>
      <w:r w:rsidRPr="002E23A6">
        <w:rPr>
          <w:rFonts w:ascii="Times New Roman" w:eastAsia="Times New Roman" w:hAnsi="Times New Roman" w:cs="Times New Roman"/>
          <w:sz w:val="28"/>
          <w:szCs w:val="28"/>
          <w:highlight w:val="white"/>
          <w:lang w:eastAsia="ru-RU"/>
        </w:rPr>
        <w:t>Проведено засідання комісії з питань ТЕБ та НС Інгульського району міста Миколаєва обговорено координацію дій, розроблено заходи та надані завдання щодо стану готовності підприємств, установ та організацій Інгульського району м. Миколаєва до дій у складних погодних умовах осінньо-зимового періоду 2025-2026 років.</w:t>
      </w:r>
    </w:p>
    <w:p w:rsidR="006446BC" w:rsidRPr="002E23A6" w:rsidRDefault="006446BC" w:rsidP="006446BC">
      <w:pPr>
        <w:spacing w:after="0" w:line="240" w:lineRule="auto"/>
        <w:jc w:val="both"/>
        <w:rPr>
          <w:rFonts w:ascii="Times New Roman" w:eastAsia="Times New Roman" w:hAnsi="Times New Roman" w:cs="Times New Roman"/>
          <w:sz w:val="28"/>
          <w:szCs w:val="28"/>
          <w:highlight w:val="white"/>
          <w:lang w:eastAsia="ru-RU"/>
        </w:rPr>
      </w:pPr>
    </w:p>
    <w:p w:rsidR="006446BC" w:rsidRPr="002E23A6" w:rsidRDefault="006446BC" w:rsidP="00D97E9F">
      <w:pPr>
        <w:spacing w:after="0" w:line="240" w:lineRule="auto"/>
        <w:ind w:left="100" w:firstLine="608"/>
        <w:jc w:val="both"/>
        <w:rPr>
          <w:rFonts w:ascii="Times New Roman" w:eastAsia="Times New Roman" w:hAnsi="Times New Roman" w:cs="Times New Roman"/>
          <w:sz w:val="28"/>
          <w:szCs w:val="28"/>
          <w:highlight w:val="white"/>
          <w:lang w:eastAsia="ru-RU"/>
        </w:rPr>
      </w:pPr>
      <w:r w:rsidRPr="002E23A6">
        <w:rPr>
          <w:rFonts w:ascii="Times New Roman" w:eastAsia="Times New Roman" w:hAnsi="Times New Roman" w:cs="Times New Roman"/>
          <w:sz w:val="28"/>
          <w:szCs w:val="28"/>
          <w:lang w:eastAsia="ru-RU"/>
        </w:rPr>
        <w:t xml:space="preserve">З початку повномасштабного вторгнення російської федерації на територію нашої держави одним із важливих напрямків роботи адміністрації є </w:t>
      </w:r>
      <w:r w:rsidRPr="002E23A6">
        <w:rPr>
          <w:rFonts w:ascii="Times New Roman" w:eastAsia="Times New Roman" w:hAnsi="Times New Roman" w:cs="Times New Roman"/>
          <w:sz w:val="28"/>
          <w:szCs w:val="28"/>
          <w:highlight w:val="white"/>
          <w:lang w:eastAsia="ru-RU"/>
        </w:rPr>
        <w:t>обстеження будинків (квартир), пошкоджених внаслідок російської агресії.</w:t>
      </w:r>
    </w:p>
    <w:p w:rsidR="006446BC" w:rsidRPr="002E23A6" w:rsidRDefault="006446BC" w:rsidP="00D97E9F">
      <w:pPr>
        <w:spacing w:after="0" w:line="240" w:lineRule="auto"/>
        <w:ind w:left="100" w:firstLine="608"/>
        <w:jc w:val="both"/>
        <w:rPr>
          <w:rFonts w:ascii="Times New Roman" w:eastAsia="Times New Roman" w:hAnsi="Times New Roman" w:cs="Times New Roman"/>
          <w:sz w:val="28"/>
          <w:szCs w:val="28"/>
          <w:highlight w:val="white"/>
          <w:lang w:eastAsia="ru-RU"/>
        </w:rPr>
      </w:pPr>
      <w:r w:rsidRPr="002E23A6">
        <w:rPr>
          <w:rFonts w:ascii="Times New Roman" w:eastAsia="Times New Roman" w:hAnsi="Times New Roman" w:cs="Times New Roman"/>
          <w:sz w:val="28"/>
          <w:szCs w:val="28"/>
          <w:highlight w:val="white"/>
          <w:lang w:eastAsia="ru-RU"/>
        </w:rPr>
        <w:t>За програмою «</w:t>
      </w:r>
      <w:proofErr w:type="spellStart"/>
      <w:r w:rsidRPr="002E23A6">
        <w:rPr>
          <w:rFonts w:ascii="Times New Roman" w:eastAsia="Times New Roman" w:hAnsi="Times New Roman" w:cs="Times New Roman"/>
          <w:sz w:val="28"/>
          <w:szCs w:val="28"/>
          <w:highlight w:val="white"/>
          <w:lang w:eastAsia="ru-RU"/>
        </w:rPr>
        <w:t>єВідновлення</w:t>
      </w:r>
      <w:proofErr w:type="spellEnd"/>
      <w:r w:rsidRPr="002E23A6">
        <w:rPr>
          <w:rFonts w:ascii="Times New Roman" w:eastAsia="Times New Roman" w:hAnsi="Times New Roman" w:cs="Times New Roman"/>
          <w:sz w:val="28"/>
          <w:szCs w:val="28"/>
          <w:highlight w:val="white"/>
          <w:lang w:eastAsia="ru-RU"/>
        </w:rPr>
        <w:t xml:space="preserve">» до адміністрації </w:t>
      </w:r>
      <w:proofErr w:type="spellStart"/>
      <w:r w:rsidRPr="002E23A6">
        <w:rPr>
          <w:rFonts w:ascii="Times New Roman" w:eastAsia="Times New Roman" w:hAnsi="Times New Roman" w:cs="Times New Roman"/>
          <w:sz w:val="28"/>
          <w:szCs w:val="28"/>
          <w:highlight w:val="white"/>
          <w:lang w:eastAsia="ru-RU"/>
        </w:rPr>
        <w:t>Інгульського</w:t>
      </w:r>
      <w:proofErr w:type="spellEnd"/>
      <w:r w:rsidRPr="002E23A6">
        <w:rPr>
          <w:rFonts w:ascii="Times New Roman" w:eastAsia="Times New Roman" w:hAnsi="Times New Roman" w:cs="Times New Roman"/>
          <w:sz w:val="28"/>
          <w:szCs w:val="28"/>
          <w:highlight w:val="white"/>
          <w:lang w:eastAsia="ru-RU"/>
        </w:rPr>
        <w:t xml:space="preserve"> району з початку поточного року, станом на 31.12.2025 відпрацьовано 171 заяву від власників пошкодженого/зруйнованого майна, (проведено обстеження та складено відповідні акти комісійного обстеження та/або чек листи, проведено фотофіксацію пошкоджених об’єктів, передано акти до УДАБК </w:t>
      </w:r>
      <w:r w:rsidRPr="002E23A6">
        <w:rPr>
          <w:rFonts w:ascii="Times New Roman" w:eastAsia="Times New Roman" w:hAnsi="Times New Roman" w:cs="Times New Roman"/>
          <w:sz w:val="28"/>
          <w:szCs w:val="28"/>
          <w:highlight w:val="white"/>
          <w:lang w:eastAsia="ru-RU"/>
        </w:rPr>
        <w:lastRenderedPageBreak/>
        <w:t>ММР, розглянуто та погоджено міською комісією). Погоджена сума коштів до виплати  у 2025 році складає 3 963 346, 57 грн.</w:t>
      </w:r>
    </w:p>
    <w:p w:rsidR="006446BC" w:rsidRPr="002E23A6" w:rsidRDefault="006446BC" w:rsidP="00D97E9F">
      <w:pPr>
        <w:spacing w:after="0" w:line="240" w:lineRule="auto"/>
        <w:ind w:firstLine="708"/>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Загалом за весь період роботи програми «</w:t>
      </w:r>
      <w:proofErr w:type="spellStart"/>
      <w:r w:rsidRPr="002E23A6">
        <w:rPr>
          <w:rFonts w:ascii="Times New Roman" w:eastAsia="Times New Roman" w:hAnsi="Times New Roman" w:cs="Times New Roman"/>
          <w:sz w:val="28"/>
          <w:szCs w:val="28"/>
          <w:lang w:eastAsia="ru-RU"/>
        </w:rPr>
        <w:t>єВідновлення</w:t>
      </w:r>
      <w:proofErr w:type="spellEnd"/>
      <w:r w:rsidRPr="002E23A6">
        <w:rPr>
          <w:rFonts w:ascii="Times New Roman" w:eastAsia="Times New Roman" w:hAnsi="Times New Roman" w:cs="Times New Roman"/>
          <w:sz w:val="28"/>
          <w:szCs w:val="28"/>
          <w:lang w:eastAsia="ru-RU"/>
        </w:rPr>
        <w:t xml:space="preserve">» до адміністрації </w:t>
      </w:r>
      <w:proofErr w:type="spellStart"/>
      <w:r w:rsidRPr="002E23A6">
        <w:rPr>
          <w:rFonts w:ascii="Times New Roman" w:eastAsia="Times New Roman" w:hAnsi="Times New Roman" w:cs="Times New Roman"/>
          <w:sz w:val="28"/>
          <w:szCs w:val="28"/>
          <w:lang w:eastAsia="ru-RU"/>
        </w:rPr>
        <w:t>Інгульського</w:t>
      </w:r>
      <w:proofErr w:type="spellEnd"/>
      <w:r w:rsidRPr="002E23A6">
        <w:rPr>
          <w:rFonts w:ascii="Times New Roman" w:eastAsia="Times New Roman" w:hAnsi="Times New Roman" w:cs="Times New Roman"/>
          <w:sz w:val="28"/>
          <w:szCs w:val="28"/>
          <w:lang w:eastAsia="ru-RU"/>
        </w:rPr>
        <w:t xml:space="preserve"> району надійшло 1262 заяви, комісією відпрацьовано 763 заяви, які вже розглянуті міською комісією, та нараховані відповідні компенсації на загальну суму – 23 565 020, 06 грн., також серед відпрацьованих заяв наявні відмови по 407 об’єктам. В роботі залишається 86 заявки. По частині заявок, відсутній доступ до об’єкту або об’єкт потребує технічного обстеження.</w:t>
      </w:r>
    </w:p>
    <w:p w:rsidR="006446BC" w:rsidRPr="002E23A6" w:rsidRDefault="006446BC" w:rsidP="00D97E9F">
      <w:pPr>
        <w:spacing w:after="0" w:line="240" w:lineRule="auto"/>
        <w:ind w:firstLine="700"/>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Окрім того, вищезгадана комісія займається відпрацюванням заяв щодо надання компенсації за знищені об’єкти нерухомості такі як квартири та приватні житлові будинки, по даним об’єктам також складаються акти обстеження, а на приватні житлові будинки, які зазнали значних руйнувань, додатково проводяться за кошти міського бюджету </w:t>
      </w:r>
      <w:r w:rsidR="00A96A53" w:rsidRPr="002E23A6">
        <w:rPr>
          <w:rFonts w:ascii="Times New Roman" w:eastAsia="Times New Roman" w:hAnsi="Times New Roman" w:cs="Times New Roman"/>
          <w:sz w:val="28"/>
          <w:szCs w:val="28"/>
          <w:lang w:eastAsia="ru-RU"/>
        </w:rPr>
        <w:t>технічні обстеження. Станом на 3</w:t>
      </w:r>
      <w:r w:rsidRPr="002E23A6">
        <w:rPr>
          <w:rFonts w:ascii="Times New Roman" w:eastAsia="Times New Roman" w:hAnsi="Times New Roman" w:cs="Times New Roman"/>
          <w:sz w:val="28"/>
          <w:szCs w:val="28"/>
          <w:lang w:eastAsia="ru-RU"/>
        </w:rPr>
        <w:t>1.12.2025 року відпрацьовано 27 заяв, які було направлено до  міської комісії для розгляду питання отримання компенсації за зруйноване житло. Загальна сума компенсації по 27 вищевказаним об’єктам складає 15</w:t>
      </w:r>
      <w:r w:rsidR="00A96A53" w:rsidRPr="002E23A6">
        <w:rPr>
          <w:rFonts w:ascii="Times New Roman" w:eastAsia="Times New Roman" w:hAnsi="Times New Roman" w:cs="Times New Roman"/>
          <w:sz w:val="28"/>
          <w:szCs w:val="28"/>
          <w:lang w:eastAsia="ru-RU"/>
        </w:rPr>
        <w:t> </w:t>
      </w:r>
      <w:r w:rsidRPr="002E23A6">
        <w:rPr>
          <w:rFonts w:ascii="Times New Roman" w:eastAsia="Times New Roman" w:hAnsi="Times New Roman" w:cs="Times New Roman"/>
          <w:sz w:val="28"/>
          <w:szCs w:val="28"/>
          <w:lang w:eastAsia="ru-RU"/>
        </w:rPr>
        <w:t>407467,55 грн.</w:t>
      </w:r>
    </w:p>
    <w:p w:rsidR="006446BC" w:rsidRPr="002E23A6" w:rsidRDefault="006446BC" w:rsidP="00D97E9F">
      <w:pPr>
        <w:spacing w:after="0" w:line="240" w:lineRule="auto"/>
        <w:ind w:firstLine="700"/>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Всі складені акти комісійних обстежень адміністрацією передаються до управління державного архітектурного будівельного контролю для оперативного внесення до реєстру пошкодженого та знищеного майна.</w:t>
      </w:r>
    </w:p>
    <w:p w:rsidR="006446BC" w:rsidRPr="002E23A6" w:rsidRDefault="006446BC" w:rsidP="006446BC">
      <w:pPr>
        <w:spacing w:after="0" w:line="240" w:lineRule="auto"/>
        <w:ind w:firstLine="700"/>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Також комісією проводяться верифікації об’єктів для перевірки використаних коштів та проведених ремонтних робіт. Станом на 31.12.2025 комісією проведено обстеження 364 об’єктів, про що складено відповідні акти, передбачені постановою, та проведено відповідну фотофіксацію, ще 95 об’єктів потребують фінальної верифікації.</w:t>
      </w:r>
    </w:p>
    <w:p w:rsidR="006446BC" w:rsidRPr="002E23A6" w:rsidRDefault="006446BC" w:rsidP="006446BC">
      <w:pPr>
        <w:spacing w:after="0" w:line="240" w:lineRule="auto"/>
        <w:ind w:firstLine="700"/>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З цією метою адміністрацією проводиться інформування населення стосовно можливостей фіксації пошкодженого майна, а також шляхів його відновлення, а саме:</w:t>
      </w:r>
    </w:p>
    <w:p w:rsidR="006446BC" w:rsidRPr="002E23A6" w:rsidRDefault="006446BC" w:rsidP="006446BC">
      <w:pP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-розміщення оголошень на сайті адміністрації району;</w:t>
      </w:r>
    </w:p>
    <w:p w:rsidR="006446BC" w:rsidRPr="002E23A6" w:rsidRDefault="006446BC" w:rsidP="006446BC">
      <w:pP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-роз’яснення інформації безпосередньо мешканцям району;</w:t>
      </w:r>
    </w:p>
    <w:p w:rsidR="006446BC" w:rsidRPr="002E23A6" w:rsidRDefault="006446BC" w:rsidP="006446BC">
      <w:pP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-надання консультацій у телефонному режимі;</w:t>
      </w:r>
    </w:p>
    <w:p w:rsidR="006446BC" w:rsidRPr="002E23A6" w:rsidRDefault="006446BC" w:rsidP="006446BC">
      <w:pP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-розміщення оголошень на об’єктах.</w:t>
      </w:r>
    </w:p>
    <w:p w:rsidR="006446BC" w:rsidRPr="002E23A6" w:rsidRDefault="006446BC" w:rsidP="006446BC">
      <w:pPr>
        <w:spacing w:after="0" w:line="240" w:lineRule="auto"/>
        <w:ind w:firstLine="708"/>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У результаті - до адміністрації району звернулись з письмовими заявами щодо фіксації пошкодженого житла 69 особи. За даними зверненнями проведено обстеження та складено відповідні акти. Також, після кваліфікованих роз’яснень спеціалістів адміністрації, 25 власники надіслали заявки про пошкоджене майно через застосунок «ДІЯ».</w:t>
      </w:r>
    </w:p>
    <w:p w:rsidR="006446BC" w:rsidRPr="002E23A6" w:rsidRDefault="006446BC" w:rsidP="006446BC">
      <w:pPr>
        <w:spacing w:after="0" w:line="240" w:lineRule="auto"/>
        <w:ind w:firstLine="700"/>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Починаючи з 23.02.2023 року, по теперішній час, відповідно до рішення виконавчого комітету ММР, на запрошення Управління державного архітектурно-будівельного контролю Миколаївської міської ради,  працівники відділу розвитку та відновлення інфраструктури беруть участь в комісійних обстеженнях пошкоджених об’єктів на території району.</w:t>
      </w:r>
    </w:p>
    <w:p w:rsidR="006446BC" w:rsidRPr="002E23A6" w:rsidRDefault="006446BC" w:rsidP="006446BC">
      <w:pPr>
        <w:spacing w:after="0" w:line="240" w:lineRule="auto"/>
        <w:ind w:firstLine="700"/>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Протягом звітного періоду проведено 32 комісійних обстежень нежитлових приміщень, про що складено відповідні акти та проведено фотофіксацію, а також передано акти до УДАБК ММР для внесення до Реєстру пошкодженого та знищеного майна.</w:t>
      </w:r>
    </w:p>
    <w:p w:rsidR="006446BC" w:rsidRDefault="006446BC" w:rsidP="006446BC">
      <w:pPr>
        <w:spacing w:after="0" w:line="240" w:lineRule="auto"/>
        <w:ind w:firstLine="567"/>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lastRenderedPageBreak/>
        <w:t xml:space="preserve">Щомісячно до реєстру для звітування Світовому банку на </w:t>
      </w:r>
      <w:proofErr w:type="spellStart"/>
      <w:r w:rsidRPr="002E23A6">
        <w:rPr>
          <w:rFonts w:ascii="Times New Roman" w:eastAsia="Times New Roman" w:hAnsi="Times New Roman" w:cs="Times New Roman"/>
          <w:sz w:val="28"/>
          <w:szCs w:val="28"/>
          <w:lang w:eastAsia="ru-RU"/>
        </w:rPr>
        <w:t>Googlе</w:t>
      </w:r>
      <w:proofErr w:type="spellEnd"/>
      <w:r w:rsidRPr="002E23A6">
        <w:rPr>
          <w:rFonts w:ascii="Times New Roman" w:eastAsia="Times New Roman" w:hAnsi="Times New Roman" w:cs="Times New Roman"/>
          <w:sz w:val="28"/>
          <w:szCs w:val="28"/>
          <w:lang w:eastAsia="ru-RU"/>
        </w:rPr>
        <w:t xml:space="preserve"> Диск завантажуються раніше опрацьовані заяви, сума компенсації за якими перевищує 50 </w:t>
      </w:r>
      <w:proofErr w:type="spellStart"/>
      <w:r w:rsidRPr="002E23A6">
        <w:rPr>
          <w:rFonts w:ascii="Times New Roman" w:eastAsia="Times New Roman" w:hAnsi="Times New Roman" w:cs="Times New Roman"/>
          <w:sz w:val="28"/>
          <w:szCs w:val="28"/>
          <w:lang w:eastAsia="ru-RU"/>
        </w:rPr>
        <w:t>тис.грн</w:t>
      </w:r>
      <w:proofErr w:type="spellEnd"/>
      <w:r w:rsidRPr="002E23A6">
        <w:rPr>
          <w:rFonts w:ascii="Times New Roman" w:eastAsia="Times New Roman" w:hAnsi="Times New Roman" w:cs="Times New Roman"/>
          <w:sz w:val="28"/>
          <w:szCs w:val="28"/>
          <w:lang w:eastAsia="ru-RU"/>
        </w:rPr>
        <w:t>., всього завантажено 29 об’єктів.</w:t>
      </w:r>
    </w:p>
    <w:p w:rsidR="006446BC" w:rsidRPr="002E23A6" w:rsidRDefault="00AB6F08" w:rsidP="006446B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звітний період в</w:t>
      </w:r>
      <w:r w:rsidR="006446BC" w:rsidRPr="002E23A6">
        <w:rPr>
          <w:rFonts w:ascii="Times New Roman" w:eastAsia="Times New Roman" w:hAnsi="Times New Roman" w:cs="Times New Roman"/>
          <w:sz w:val="28"/>
          <w:szCs w:val="28"/>
          <w:lang w:eastAsia="ru-RU"/>
        </w:rPr>
        <w:t>ідпрацьовано 45 звернень контакт-центру при Миколаївській міській раді щодо неналежно накритих колодязів.</w:t>
      </w:r>
    </w:p>
    <w:p w:rsidR="006446BC" w:rsidRPr="002E23A6" w:rsidRDefault="006446BC" w:rsidP="006446BC">
      <w:pPr>
        <w:spacing w:after="0" w:line="240" w:lineRule="auto"/>
        <w:ind w:firstLine="567"/>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Проведено 18 комісійних обстежень для встановлення балансоутримувачів.</w:t>
      </w:r>
    </w:p>
    <w:p w:rsidR="006446BC" w:rsidRPr="002E23A6" w:rsidRDefault="006446BC" w:rsidP="006446BC">
      <w:pPr>
        <w:spacing w:after="0" w:line="240" w:lineRule="auto"/>
        <w:ind w:firstLine="567"/>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В ході об’їздів району працівниками адміністрації району виявлено 98</w:t>
      </w:r>
      <w:r w:rsidR="0012495E">
        <w:rPr>
          <w:rFonts w:ascii="Times New Roman" w:eastAsia="Times New Roman" w:hAnsi="Times New Roman" w:cs="Times New Roman"/>
          <w:sz w:val="28"/>
          <w:szCs w:val="28"/>
          <w:lang w:eastAsia="ru-RU"/>
        </w:rPr>
        <w:t xml:space="preserve"> </w:t>
      </w:r>
      <w:r w:rsidRPr="002E23A6">
        <w:rPr>
          <w:rFonts w:ascii="Times New Roman" w:eastAsia="Times New Roman" w:hAnsi="Times New Roman" w:cs="Times New Roman"/>
          <w:sz w:val="28"/>
          <w:szCs w:val="28"/>
          <w:lang w:eastAsia="ru-RU"/>
        </w:rPr>
        <w:t>колодязів у неналежному стані.</w:t>
      </w:r>
      <w:r w:rsidR="0070159C">
        <w:rPr>
          <w:rFonts w:ascii="Times New Roman" w:eastAsia="Times New Roman" w:hAnsi="Times New Roman" w:cs="Times New Roman"/>
          <w:sz w:val="28"/>
          <w:szCs w:val="28"/>
          <w:lang w:eastAsia="ru-RU"/>
        </w:rPr>
        <w:t xml:space="preserve"> </w:t>
      </w:r>
      <w:r w:rsidRPr="002E23A6">
        <w:rPr>
          <w:rFonts w:ascii="Times New Roman" w:eastAsia="Times New Roman" w:hAnsi="Times New Roman" w:cs="Times New Roman"/>
          <w:sz w:val="28"/>
          <w:szCs w:val="28"/>
          <w:lang w:eastAsia="ru-RU"/>
        </w:rPr>
        <w:t>Інформацію щодо 112</w:t>
      </w:r>
      <w:r w:rsidR="0012495E">
        <w:rPr>
          <w:rFonts w:ascii="Times New Roman" w:eastAsia="Times New Roman" w:hAnsi="Times New Roman" w:cs="Times New Roman"/>
          <w:sz w:val="28"/>
          <w:szCs w:val="28"/>
          <w:lang w:eastAsia="ru-RU"/>
        </w:rPr>
        <w:t xml:space="preserve"> </w:t>
      </w:r>
      <w:r w:rsidRPr="002E23A6">
        <w:rPr>
          <w:rFonts w:ascii="Times New Roman" w:eastAsia="Times New Roman" w:hAnsi="Times New Roman" w:cs="Times New Roman"/>
          <w:sz w:val="28"/>
          <w:szCs w:val="28"/>
          <w:lang w:eastAsia="ru-RU"/>
        </w:rPr>
        <w:t>колодязів передано відповідним комунальним підприємствам для накриття.</w:t>
      </w:r>
      <w:r w:rsidR="0070159C">
        <w:rPr>
          <w:rFonts w:ascii="Times New Roman" w:eastAsia="Times New Roman" w:hAnsi="Times New Roman" w:cs="Times New Roman"/>
          <w:sz w:val="28"/>
          <w:szCs w:val="28"/>
          <w:lang w:eastAsia="ru-RU"/>
        </w:rPr>
        <w:t xml:space="preserve"> </w:t>
      </w:r>
      <w:r w:rsidRPr="002E23A6">
        <w:rPr>
          <w:rFonts w:ascii="Times New Roman" w:eastAsia="Times New Roman" w:hAnsi="Times New Roman" w:cs="Times New Roman"/>
          <w:sz w:val="28"/>
          <w:szCs w:val="28"/>
          <w:lang w:eastAsia="ru-RU"/>
        </w:rPr>
        <w:t xml:space="preserve">За результатами роботи накрито та приведено в належний стан </w:t>
      </w:r>
      <w:r w:rsidRPr="002E23A6">
        <w:rPr>
          <w:rFonts w:ascii="Times New Roman" w:eastAsia="Times New Roman" w:hAnsi="Times New Roman" w:cs="Times New Roman"/>
          <w:b/>
          <w:bCs/>
          <w:sz w:val="28"/>
          <w:szCs w:val="28"/>
          <w:lang w:eastAsia="ru-RU"/>
        </w:rPr>
        <w:t xml:space="preserve">76 </w:t>
      </w:r>
      <w:r w:rsidRPr="002E23A6">
        <w:rPr>
          <w:rFonts w:ascii="Times New Roman" w:eastAsia="Times New Roman" w:hAnsi="Times New Roman" w:cs="Times New Roman"/>
          <w:sz w:val="28"/>
          <w:szCs w:val="28"/>
          <w:lang w:eastAsia="ru-RU"/>
        </w:rPr>
        <w:t>колодязів.</w:t>
      </w:r>
    </w:p>
    <w:p w:rsidR="006446BC" w:rsidRPr="002E23A6" w:rsidRDefault="006446BC" w:rsidP="006446BC">
      <w:pPr>
        <w:pBdr>
          <w:top w:val="nil"/>
          <w:left w:val="nil"/>
          <w:bottom w:val="nil"/>
          <w:right w:val="nil"/>
          <w:between w:val="nil"/>
        </w:pBdr>
        <w:spacing w:after="0" w:line="240" w:lineRule="auto"/>
        <w:ind w:firstLine="708"/>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Протягом звітного періоду працівниками адміністрації району здійснено </w:t>
      </w:r>
      <w:r w:rsidR="0070159C">
        <w:rPr>
          <w:rFonts w:ascii="Times New Roman" w:eastAsia="Times New Roman" w:hAnsi="Times New Roman" w:cs="Times New Roman"/>
          <w:sz w:val="28"/>
          <w:szCs w:val="28"/>
          <w:lang w:eastAsia="ru-RU"/>
        </w:rPr>
        <w:t xml:space="preserve">24 </w:t>
      </w:r>
      <w:r w:rsidRPr="002E23A6">
        <w:rPr>
          <w:rFonts w:ascii="Times New Roman" w:eastAsia="Times New Roman" w:hAnsi="Times New Roman" w:cs="Times New Roman"/>
          <w:sz w:val="28"/>
          <w:szCs w:val="28"/>
          <w:lang w:eastAsia="ru-RU"/>
        </w:rPr>
        <w:t xml:space="preserve">об’їзди магістральних та другорядних доріг  з метою контролю </w:t>
      </w:r>
      <w:proofErr w:type="spellStart"/>
      <w:r w:rsidRPr="002E23A6">
        <w:rPr>
          <w:rFonts w:ascii="Times New Roman" w:eastAsia="Times New Roman" w:hAnsi="Times New Roman" w:cs="Times New Roman"/>
          <w:sz w:val="28"/>
          <w:szCs w:val="28"/>
          <w:lang w:eastAsia="ru-RU"/>
        </w:rPr>
        <w:t>розриттів</w:t>
      </w:r>
      <w:proofErr w:type="spellEnd"/>
      <w:r w:rsidRPr="002E23A6">
        <w:rPr>
          <w:rFonts w:ascii="Times New Roman" w:eastAsia="Times New Roman" w:hAnsi="Times New Roman" w:cs="Times New Roman"/>
          <w:sz w:val="28"/>
          <w:szCs w:val="28"/>
          <w:lang w:eastAsia="ru-RU"/>
        </w:rPr>
        <w:t xml:space="preserve"> та стану відновлення благоустрою.</w:t>
      </w:r>
    </w:p>
    <w:p w:rsidR="006446BC" w:rsidRPr="002E23A6" w:rsidRDefault="006446BC" w:rsidP="006446BC">
      <w:pPr>
        <w:pBdr>
          <w:top w:val="nil"/>
          <w:left w:val="nil"/>
          <w:bottom w:val="nil"/>
          <w:right w:val="nil"/>
          <w:between w:val="nil"/>
        </w:pBdr>
        <w:spacing w:after="0" w:line="240" w:lineRule="auto"/>
        <w:ind w:firstLine="708"/>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Проведено комісійні обстеження за 12 адресами для встановлення власників/балансоутримувачів мереж на яких були проблемні питання з благоустрою.</w:t>
      </w:r>
    </w:p>
    <w:p w:rsidR="006446BC" w:rsidRPr="002E23A6" w:rsidRDefault="006446BC" w:rsidP="006446BC">
      <w:pPr>
        <w:pBdr>
          <w:top w:val="nil"/>
          <w:left w:val="nil"/>
          <w:bottom w:val="nil"/>
          <w:right w:val="nil"/>
          <w:between w:val="nil"/>
        </w:pBdr>
        <w:spacing w:after="0" w:line="240" w:lineRule="auto"/>
        <w:ind w:firstLine="708"/>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Відпрацьовано 6 звернень громадян, що надійшли до адміністрації району та контакт-центру при ММР щодо </w:t>
      </w:r>
      <w:proofErr w:type="spellStart"/>
      <w:r w:rsidRPr="002E23A6">
        <w:rPr>
          <w:rFonts w:ascii="Times New Roman" w:eastAsia="Times New Roman" w:hAnsi="Times New Roman" w:cs="Times New Roman"/>
          <w:sz w:val="28"/>
          <w:szCs w:val="28"/>
          <w:lang w:eastAsia="ru-RU"/>
        </w:rPr>
        <w:t>розриттів</w:t>
      </w:r>
      <w:proofErr w:type="spellEnd"/>
      <w:r w:rsidRPr="002E23A6">
        <w:rPr>
          <w:rFonts w:ascii="Times New Roman" w:eastAsia="Times New Roman" w:hAnsi="Times New Roman" w:cs="Times New Roman"/>
          <w:sz w:val="28"/>
          <w:szCs w:val="28"/>
          <w:lang w:eastAsia="ru-RU"/>
        </w:rPr>
        <w:t xml:space="preserve"> та неналежного відновлення благоустрою.</w:t>
      </w:r>
    </w:p>
    <w:p w:rsidR="006446BC" w:rsidRPr="002E23A6" w:rsidRDefault="006446BC" w:rsidP="006446BC">
      <w:pPr>
        <w:pBdr>
          <w:top w:val="nil"/>
          <w:left w:val="nil"/>
          <w:bottom w:val="nil"/>
          <w:right w:val="nil"/>
          <w:between w:val="nil"/>
        </w:pBdr>
        <w:spacing w:after="0" w:line="240" w:lineRule="auto"/>
        <w:ind w:firstLine="708"/>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Інформація щодо виявлених випадків відсутності огороджень, несвоєчасного засипання </w:t>
      </w:r>
      <w:proofErr w:type="spellStart"/>
      <w:r w:rsidRPr="002E23A6">
        <w:rPr>
          <w:rFonts w:ascii="Times New Roman" w:eastAsia="Times New Roman" w:hAnsi="Times New Roman" w:cs="Times New Roman"/>
          <w:sz w:val="28"/>
          <w:szCs w:val="28"/>
          <w:lang w:eastAsia="ru-RU"/>
        </w:rPr>
        <w:t>розриттів</w:t>
      </w:r>
      <w:proofErr w:type="spellEnd"/>
      <w:r w:rsidRPr="002E23A6">
        <w:rPr>
          <w:rFonts w:ascii="Times New Roman" w:eastAsia="Times New Roman" w:hAnsi="Times New Roman" w:cs="Times New Roman"/>
          <w:sz w:val="28"/>
          <w:szCs w:val="28"/>
          <w:lang w:eastAsia="ru-RU"/>
        </w:rPr>
        <w:t xml:space="preserve"> та невідновленого благоустрою передавалась до відповідних комунальних підприємств та виконавців робіт.</w:t>
      </w:r>
    </w:p>
    <w:p w:rsidR="006446BC" w:rsidRPr="002E23A6" w:rsidRDefault="006446BC" w:rsidP="006446BC">
      <w:pPr>
        <w:pBdr>
          <w:top w:val="nil"/>
          <w:left w:val="nil"/>
          <w:bottom w:val="nil"/>
          <w:right w:val="nil"/>
          <w:between w:val="nil"/>
        </w:pBdr>
        <w:spacing w:after="0" w:line="240" w:lineRule="auto"/>
        <w:ind w:firstLine="708"/>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 xml:space="preserve">Відповідно до Порядку, затвердженого рішенням виконавчого комітету Миколаївської міської ради від 19.12.2023 №1783  «Про затвердження Порядку передачі (прийняття) у комунальну власність розподільчих мереж водопостачання та/або водовідведення, а також передачі розподільчих мереж водопостачання та/або водовідведення на баланс </w:t>
      </w:r>
      <w:proofErr w:type="spellStart"/>
      <w:r w:rsidRPr="002E23A6">
        <w:rPr>
          <w:rFonts w:ascii="Times New Roman" w:eastAsia="Times New Roman" w:hAnsi="Times New Roman" w:cs="Times New Roman"/>
          <w:sz w:val="28"/>
          <w:szCs w:val="28"/>
          <w:lang w:eastAsia="ru-RU"/>
        </w:rPr>
        <w:t>МКП</w:t>
      </w:r>
      <w:proofErr w:type="spellEnd"/>
      <w:r w:rsidRPr="002E23A6">
        <w:rPr>
          <w:rFonts w:ascii="Times New Roman" w:eastAsia="Times New Roman" w:hAnsi="Times New Roman" w:cs="Times New Roman"/>
          <w:sz w:val="28"/>
          <w:szCs w:val="28"/>
          <w:lang w:eastAsia="ru-RU"/>
        </w:rPr>
        <w:t xml:space="preserve"> «</w:t>
      </w:r>
      <w:proofErr w:type="spellStart"/>
      <w:r w:rsidRPr="002E23A6">
        <w:rPr>
          <w:rFonts w:ascii="Times New Roman" w:eastAsia="Times New Roman" w:hAnsi="Times New Roman" w:cs="Times New Roman"/>
          <w:sz w:val="28"/>
          <w:szCs w:val="28"/>
          <w:lang w:eastAsia="ru-RU"/>
        </w:rPr>
        <w:t>Миколаївводоканал</w:t>
      </w:r>
      <w:proofErr w:type="spellEnd"/>
      <w:r w:rsidRPr="002E23A6">
        <w:rPr>
          <w:rFonts w:ascii="Times New Roman" w:eastAsia="Times New Roman" w:hAnsi="Times New Roman" w:cs="Times New Roman"/>
          <w:sz w:val="28"/>
          <w:szCs w:val="28"/>
          <w:lang w:eastAsia="ru-RU"/>
        </w:rPr>
        <w:t>»</w:t>
      </w:r>
      <w:r w:rsidR="002A7357">
        <w:rPr>
          <w:rFonts w:ascii="Times New Roman" w:eastAsia="Times New Roman" w:hAnsi="Times New Roman" w:cs="Times New Roman"/>
          <w:sz w:val="28"/>
          <w:szCs w:val="28"/>
          <w:lang w:eastAsia="ru-RU"/>
        </w:rPr>
        <w:t>,</w:t>
      </w:r>
      <w:r w:rsidRPr="002E23A6">
        <w:rPr>
          <w:rFonts w:ascii="Times New Roman" w:eastAsia="Times New Roman" w:hAnsi="Times New Roman" w:cs="Times New Roman"/>
          <w:sz w:val="28"/>
          <w:szCs w:val="28"/>
          <w:lang w:eastAsia="ru-RU"/>
        </w:rPr>
        <w:t xml:space="preserve"> опрацьовано 8 адрес:</w:t>
      </w:r>
    </w:p>
    <w:p w:rsidR="006446BC" w:rsidRPr="002E23A6" w:rsidRDefault="006446BC" w:rsidP="006446BC">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2 об’єкти</w:t>
      </w:r>
      <w:r w:rsidR="00EA3A5C">
        <w:rPr>
          <w:rFonts w:ascii="Times New Roman" w:eastAsia="Times New Roman" w:hAnsi="Times New Roman" w:cs="Times New Roman"/>
          <w:sz w:val="28"/>
          <w:szCs w:val="28"/>
          <w:lang w:eastAsia="ru-RU"/>
        </w:rPr>
        <w:t xml:space="preserve"> </w:t>
      </w:r>
      <w:r w:rsidRPr="002E23A6">
        <w:rPr>
          <w:rFonts w:ascii="Times New Roman" w:eastAsia="Times New Roman" w:hAnsi="Times New Roman" w:cs="Times New Roman"/>
          <w:sz w:val="28"/>
          <w:szCs w:val="28"/>
          <w:lang w:eastAsia="ru-RU"/>
        </w:rPr>
        <w:t xml:space="preserve">передано до комунальної власності міста та на баланс </w:t>
      </w:r>
      <w:proofErr w:type="spellStart"/>
      <w:r w:rsidRPr="002E23A6">
        <w:rPr>
          <w:rFonts w:ascii="Times New Roman" w:eastAsia="Times New Roman" w:hAnsi="Times New Roman" w:cs="Times New Roman"/>
          <w:sz w:val="28"/>
          <w:szCs w:val="28"/>
          <w:lang w:eastAsia="ru-RU"/>
        </w:rPr>
        <w:t>КП</w:t>
      </w:r>
      <w:proofErr w:type="spellEnd"/>
      <w:r w:rsidRPr="002E23A6">
        <w:rPr>
          <w:rFonts w:ascii="Times New Roman" w:eastAsia="Times New Roman" w:hAnsi="Times New Roman" w:cs="Times New Roman"/>
          <w:sz w:val="28"/>
          <w:szCs w:val="28"/>
          <w:lang w:eastAsia="ru-RU"/>
        </w:rPr>
        <w:t xml:space="preserve"> «</w:t>
      </w:r>
      <w:proofErr w:type="spellStart"/>
      <w:r w:rsidRPr="002E23A6">
        <w:rPr>
          <w:rFonts w:ascii="Times New Roman" w:eastAsia="Times New Roman" w:hAnsi="Times New Roman" w:cs="Times New Roman"/>
          <w:sz w:val="28"/>
          <w:szCs w:val="28"/>
          <w:lang w:eastAsia="ru-RU"/>
        </w:rPr>
        <w:t>Миколаївводоканал</w:t>
      </w:r>
      <w:proofErr w:type="spellEnd"/>
      <w:r w:rsidRPr="002E23A6">
        <w:rPr>
          <w:rFonts w:ascii="Times New Roman" w:eastAsia="Times New Roman" w:hAnsi="Times New Roman" w:cs="Times New Roman"/>
          <w:sz w:val="28"/>
          <w:szCs w:val="28"/>
          <w:lang w:eastAsia="ru-RU"/>
        </w:rPr>
        <w:t>»;</w:t>
      </w:r>
    </w:p>
    <w:p w:rsidR="006446BC" w:rsidRPr="002E23A6" w:rsidRDefault="006446BC" w:rsidP="006446BC">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5 об’єктів– пакет документів передано до управління комунального майна Миколаївської міської ради для подальшого оформлення;</w:t>
      </w:r>
    </w:p>
    <w:p w:rsidR="006446BC" w:rsidRDefault="006446BC" w:rsidP="006446BC">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2 об’єкти – готується пакет документів для передачі.</w:t>
      </w:r>
    </w:p>
    <w:p w:rsidR="006E33F8" w:rsidRPr="002E23A6" w:rsidRDefault="006E33F8" w:rsidP="006E33F8">
      <w:pPr>
        <w:pBdr>
          <w:top w:val="nil"/>
          <w:left w:val="nil"/>
          <w:bottom w:val="nil"/>
          <w:right w:val="nil"/>
          <w:between w:val="nil"/>
        </w:pBdr>
        <w:spacing w:after="0" w:line="240" w:lineRule="auto"/>
        <w:ind w:left="720"/>
        <w:jc w:val="both"/>
        <w:rPr>
          <w:rFonts w:ascii="Times New Roman" w:eastAsia="Times New Roman" w:hAnsi="Times New Roman" w:cs="Times New Roman"/>
          <w:sz w:val="28"/>
          <w:szCs w:val="28"/>
          <w:lang w:eastAsia="ru-RU"/>
        </w:rPr>
      </w:pPr>
    </w:p>
    <w:p w:rsidR="004F15AA" w:rsidRPr="002E23A6" w:rsidRDefault="004F15AA" w:rsidP="004F15AA">
      <w:pPr>
        <w:spacing w:after="0"/>
        <w:jc w:val="center"/>
        <w:rPr>
          <w:rFonts w:ascii="Times New Roman" w:eastAsia="Times New Roman" w:hAnsi="Times New Roman" w:cs="Times New Roman"/>
          <w:b/>
          <w:sz w:val="32"/>
          <w:szCs w:val="32"/>
          <w:lang w:eastAsia="ru-RU"/>
        </w:rPr>
      </w:pPr>
      <w:r w:rsidRPr="002E23A6">
        <w:rPr>
          <w:rFonts w:ascii="Times New Roman" w:eastAsia="Times New Roman" w:hAnsi="Times New Roman" w:cs="Times New Roman"/>
          <w:b/>
          <w:sz w:val="32"/>
          <w:szCs w:val="32"/>
          <w:lang w:eastAsia="ru-RU"/>
        </w:rPr>
        <w:t>У галузі гуманітарної сфери та</w:t>
      </w:r>
    </w:p>
    <w:p w:rsidR="004F15AA" w:rsidRDefault="004F15AA" w:rsidP="00070657">
      <w:pPr>
        <w:spacing w:after="0"/>
        <w:jc w:val="center"/>
        <w:rPr>
          <w:rFonts w:ascii="Times New Roman" w:eastAsia="Times New Roman" w:hAnsi="Times New Roman" w:cs="Times New Roman"/>
          <w:b/>
          <w:sz w:val="32"/>
          <w:szCs w:val="32"/>
          <w:lang w:eastAsia="ru-RU"/>
        </w:rPr>
      </w:pPr>
      <w:r w:rsidRPr="002E23A6">
        <w:rPr>
          <w:rFonts w:ascii="Times New Roman" w:eastAsia="Times New Roman" w:hAnsi="Times New Roman" w:cs="Times New Roman"/>
          <w:b/>
          <w:sz w:val="32"/>
          <w:szCs w:val="32"/>
          <w:lang w:eastAsia="ru-RU"/>
        </w:rPr>
        <w:t xml:space="preserve"> соціального захисту населення.</w:t>
      </w:r>
    </w:p>
    <w:p w:rsidR="00EA3A5C" w:rsidRPr="002E23A6" w:rsidRDefault="00EA3A5C" w:rsidP="00070657">
      <w:pPr>
        <w:spacing w:after="0"/>
        <w:jc w:val="center"/>
        <w:rPr>
          <w:rFonts w:ascii="Times New Roman" w:eastAsia="Times New Roman" w:hAnsi="Times New Roman" w:cs="Times New Roman"/>
          <w:b/>
          <w:sz w:val="32"/>
          <w:szCs w:val="32"/>
          <w:lang w:eastAsia="ru-RU"/>
        </w:rPr>
      </w:pPr>
    </w:p>
    <w:p w:rsidR="004F15AA" w:rsidRPr="002E23A6" w:rsidRDefault="004F15AA" w:rsidP="004F15AA">
      <w:pPr>
        <w:spacing w:after="0"/>
        <w:ind w:firstLine="431"/>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ab/>
        <w:t xml:space="preserve">На обліку в адміністрації Інгульського району станом на </w:t>
      </w:r>
      <w:r w:rsidR="00564115" w:rsidRPr="002E23A6">
        <w:rPr>
          <w:rFonts w:ascii="Times New Roman" w:eastAsia="Times New Roman" w:hAnsi="Times New Roman" w:cs="Times New Roman"/>
          <w:sz w:val="28"/>
          <w:szCs w:val="28"/>
          <w:lang w:eastAsia="ru-RU"/>
        </w:rPr>
        <w:t>3</w:t>
      </w:r>
      <w:r w:rsidRPr="002E23A6">
        <w:rPr>
          <w:rFonts w:ascii="Times New Roman" w:eastAsia="Times New Roman" w:hAnsi="Times New Roman" w:cs="Times New Roman"/>
          <w:sz w:val="28"/>
          <w:szCs w:val="28"/>
          <w:lang w:eastAsia="ru-RU"/>
        </w:rPr>
        <w:t>1.12.2025 зареєстровано 64</w:t>
      </w:r>
      <w:r w:rsidR="00564115" w:rsidRPr="002E23A6">
        <w:rPr>
          <w:rFonts w:ascii="Times New Roman" w:eastAsia="Times New Roman" w:hAnsi="Times New Roman" w:cs="Times New Roman"/>
          <w:sz w:val="28"/>
          <w:szCs w:val="28"/>
          <w:lang w:eastAsia="ru-RU"/>
        </w:rPr>
        <w:t>3</w:t>
      </w:r>
      <w:r w:rsidRPr="002E23A6">
        <w:rPr>
          <w:rFonts w:ascii="Times New Roman" w:eastAsia="Times New Roman" w:hAnsi="Times New Roman" w:cs="Times New Roman"/>
          <w:sz w:val="28"/>
          <w:szCs w:val="28"/>
          <w:lang w:eastAsia="ru-RU"/>
        </w:rPr>
        <w:t xml:space="preserve"> багатодітн</w:t>
      </w:r>
      <w:r w:rsidR="00564115" w:rsidRPr="002E23A6">
        <w:rPr>
          <w:rFonts w:ascii="Times New Roman" w:eastAsia="Times New Roman" w:hAnsi="Times New Roman" w:cs="Times New Roman"/>
          <w:sz w:val="28"/>
          <w:szCs w:val="28"/>
          <w:lang w:eastAsia="ru-RU"/>
        </w:rPr>
        <w:t>і</w:t>
      </w:r>
      <w:r w:rsidRPr="002E23A6">
        <w:rPr>
          <w:rFonts w:ascii="Times New Roman" w:eastAsia="Times New Roman" w:hAnsi="Times New Roman" w:cs="Times New Roman"/>
          <w:sz w:val="28"/>
          <w:szCs w:val="28"/>
          <w:lang w:eastAsia="ru-RU"/>
        </w:rPr>
        <w:t xml:space="preserve"> родин</w:t>
      </w:r>
      <w:r w:rsidR="00564115" w:rsidRPr="002E23A6">
        <w:rPr>
          <w:rFonts w:ascii="Times New Roman" w:eastAsia="Times New Roman" w:hAnsi="Times New Roman" w:cs="Times New Roman"/>
          <w:sz w:val="28"/>
          <w:szCs w:val="28"/>
          <w:lang w:eastAsia="ru-RU"/>
        </w:rPr>
        <w:t>и</w:t>
      </w:r>
      <w:r w:rsidRPr="002E23A6">
        <w:rPr>
          <w:rFonts w:ascii="Times New Roman" w:eastAsia="Times New Roman" w:hAnsi="Times New Roman" w:cs="Times New Roman"/>
          <w:sz w:val="28"/>
          <w:szCs w:val="28"/>
          <w:lang w:eastAsia="ru-RU"/>
        </w:rPr>
        <w:t>, в яких виховується 284</w:t>
      </w:r>
      <w:r w:rsidR="00564115" w:rsidRPr="002E23A6">
        <w:rPr>
          <w:rFonts w:ascii="Times New Roman" w:eastAsia="Times New Roman" w:hAnsi="Times New Roman" w:cs="Times New Roman"/>
          <w:sz w:val="28"/>
          <w:szCs w:val="28"/>
          <w:lang w:eastAsia="ru-RU"/>
        </w:rPr>
        <w:t>7</w:t>
      </w:r>
      <w:r w:rsidR="00106BD1">
        <w:rPr>
          <w:rFonts w:ascii="Times New Roman" w:eastAsia="Times New Roman" w:hAnsi="Times New Roman" w:cs="Times New Roman"/>
          <w:sz w:val="28"/>
          <w:szCs w:val="28"/>
          <w:lang w:eastAsia="ru-RU"/>
        </w:rPr>
        <w:t xml:space="preserve">  неповнолітніх дітей</w:t>
      </w:r>
      <w:r w:rsidRPr="002E23A6">
        <w:rPr>
          <w:rFonts w:ascii="Times New Roman" w:eastAsia="Times New Roman" w:hAnsi="Times New Roman" w:cs="Times New Roman"/>
          <w:sz w:val="28"/>
          <w:szCs w:val="28"/>
          <w:lang w:eastAsia="ru-RU"/>
        </w:rPr>
        <w:t>.</w:t>
      </w:r>
    </w:p>
    <w:p w:rsidR="004F15AA" w:rsidRPr="002E23A6" w:rsidRDefault="004F15AA" w:rsidP="004F15AA">
      <w:pPr>
        <w:spacing w:after="0"/>
        <w:jc w:val="both"/>
        <w:rPr>
          <w:rFonts w:ascii="Times New Roman" w:hAnsi="Times New Roman" w:cs="Times New Roman"/>
          <w:sz w:val="28"/>
          <w:szCs w:val="28"/>
        </w:rPr>
      </w:pPr>
      <w:r w:rsidRPr="002E23A6">
        <w:rPr>
          <w:rFonts w:ascii="Times New Roman" w:hAnsi="Times New Roman" w:cs="Times New Roman"/>
          <w:sz w:val="28"/>
          <w:szCs w:val="28"/>
        </w:rPr>
        <w:tab/>
        <w:t>В літній період  поточного року послугу з отримання безкоштовного оздоровлення отримали 205 дітей з родин пільгових категорій (діти УБД, загиблих, зниклих безвісті військових). Діти відпочивали у таборі «Водограй» (</w:t>
      </w:r>
      <w:proofErr w:type="spellStart"/>
      <w:r w:rsidRPr="002E23A6">
        <w:rPr>
          <w:rFonts w:ascii="Times New Roman" w:hAnsi="Times New Roman" w:cs="Times New Roman"/>
          <w:sz w:val="28"/>
          <w:szCs w:val="28"/>
        </w:rPr>
        <w:t>м.Косів</w:t>
      </w:r>
      <w:proofErr w:type="spellEnd"/>
      <w:r w:rsidRPr="002E23A6">
        <w:rPr>
          <w:rFonts w:ascii="Times New Roman" w:hAnsi="Times New Roman" w:cs="Times New Roman"/>
          <w:sz w:val="28"/>
          <w:szCs w:val="28"/>
        </w:rPr>
        <w:t xml:space="preserve"> Івано-Франківська область) та «Синевір </w:t>
      </w:r>
      <w:proofErr w:type="spellStart"/>
      <w:r w:rsidRPr="002E23A6">
        <w:rPr>
          <w:rFonts w:ascii="Times New Roman" w:hAnsi="Times New Roman" w:cs="Times New Roman"/>
          <w:sz w:val="28"/>
          <w:szCs w:val="28"/>
        </w:rPr>
        <w:t>КАМП</w:t>
      </w:r>
      <w:proofErr w:type="spellEnd"/>
      <w:r w:rsidRPr="002E23A6">
        <w:rPr>
          <w:rFonts w:ascii="Times New Roman" w:hAnsi="Times New Roman" w:cs="Times New Roman"/>
          <w:sz w:val="28"/>
          <w:szCs w:val="28"/>
        </w:rPr>
        <w:t xml:space="preserve">» </w:t>
      </w:r>
      <w:r w:rsidRPr="002E23A6">
        <w:rPr>
          <w:rFonts w:ascii="Times New Roman" w:hAnsi="Times New Roman" w:cs="Times New Roman"/>
          <w:sz w:val="28"/>
          <w:szCs w:val="28"/>
        </w:rPr>
        <w:lastRenderedPageBreak/>
        <w:t xml:space="preserve">(Закарпаття). Постійно проводиться робота з прийому </w:t>
      </w:r>
      <w:r w:rsidR="00E82A2A">
        <w:rPr>
          <w:rFonts w:ascii="Times New Roman" w:hAnsi="Times New Roman" w:cs="Times New Roman"/>
          <w:sz w:val="28"/>
          <w:szCs w:val="28"/>
        </w:rPr>
        <w:t xml:space="preserve">заяв </w:t>
      </w:r>
      <w:r w:rsidRPr="002E23A6">
        <w:rPr>
          <w:rFonts w:ascii="Times New Roman" w:hAnsi="Times New Roman" w:cs="Times New Roman"/>
          <w:sz w:val="28"/>
          <w:szCs w:val="28"/>
        </w:rPr>
        <w:t xml:space="preserve">та перевірки документів на оздоровлення. </w:t>
      </w:r>
    </w:p>
    <w:p w:rsidR="004F15AA" w:rsidRPr="002E23A6" w:rsidRDefault="004F15AA" w:rsidP="004F15AA">
      <w:pPr>
        <w:spacing w:after="0"/>
        <w:ind w:firstLine="431"/>
        <w:jc w:val="both"/>
        <w:rPr>
          <w:rFonts w:ascii="Times New Roman" w:hAnsi="Times New Roman" w:cs="Times New Roman"/>
          <w:sz w:val="28"/>
          <w:szCs w:val="28"/>
          <w:lang w:eastAsia="ru-RU"/>
        </w:rPr>
      </w:pPr>
      <w:r w:rsidRPr="002E23A6">
        <w:rPr>
          <w:rFonts w:ascii="Times New Roman" w:hAnsi="Times New Roman" w:cs="Times New Roman"/>
          <w:sz w:val="28"/>
          <w:szCs w:val="28"/>
          <w:lang w:eastAsia="ru-RU"/>
        </w:rPr>
        <w:t>За поточн</w:t>
      </w:r>
      <w:r w:rsidR="00D06858" w:rsidRPr="002E23A6">
        <w:rPr>
          <w:rFonts w:ascii="Times New Roman" w:hAnsi="Times New Roman" w:cs="Times New Roman"/>
          <w:sz w:val="28"/>
          <w:szCs w:val="28"/>
          <w:lang w:eastAsia="ru-RU"/>
        </w:rPr>
        <w:t>ий</w:t>
      </w:r>
      <w:r w:rsidRPr="002E23A6">
        <w:rPr>
          <w:rFonts w:ascii="Times New Roman" w:hAnsi="Times New Roman" w:cs="Times New Roman"/>
          <w:sz w:val="28"/>
          <w:szCs w:val="28"/>
          <w:lang w:eastAsia="ru-RU"/>
        </w:rPr>
        <w:t xml:space="preserve"> р</w:t>
      </w:r>
      <w:r w:rsidR="00D06858" w:rsidRPr="002E23A6">
        <w:rPr>
          <w:rFonts w:ascii="Times New Roman" w:hAnsi="Times New Roman" w:cs="Times New Roman"/>
          <w:sz w:val="28"/>
          <w:szCs w:val="28"/>
          <w:lang w:eastAsia="ru-RU"/>
        </w:rPr>
        <w:t xml:space="preserve">ік </w:t>
      </w:r>
      <w:r w:rsidRPr="002E23A6">
        <w:rPr>
          <w:rFonts w:ascii="Times New Roman" w:hAnsi="Times New Roman" w:cs="Times New Roman"/>
          <w:sz w:val="28"/>
          <w:szCs w:val="28"/>
          <w:lang w:eastAsia="ru-RU"/>
        </w:rPr>
        <w:t>у складі міської комісії здійснено 9</w:t>
      </w:r>
      <w:r w:rsidR="00D06858" w:rsidRPr="002E23A6">
        <w:rPr>
          <w:rFonts w:ascii="Times New Roman" w:hAnsi="Times New Roman" w:cs="Times New Roman"/>
          <w:sz w:val="28"/>
          <w:szCs w:val="28"/>
          <w:lang w:eastAsia="ru-RU"/>
        </w:rPr>
        <w:t>4</w:t>
      </w:r>
      <w:r w:rsidRPr="002E23A6">
        <w:rPr>
          <w:rFonts w:ascii="Times New Roman" w:hAnsi="Times New Roman" w:cs="Times New Roman"/>
          <w:sz w:val="28"/>
          <w:szCs w:val="28"/>
          <w:lang w:eastAsia="ru-RU"/>
        </w:rPr>
        <w:t xml:space="preserve"> виходи за адресами проживання осіб, які потребують постійного стороннього догляду.</w:t>
      </w:r>
    </w:p>
    <w:p w:rsidR="004F15AA" w:rsidRPr="002E23A6" w:rsidRDefault="004F15AA" w:rsidP="00070657">
      <w:pPr>
        <w:spacing w:after="0"/>
        <w:ind w:firstLine="431"/>
        <w:jc w:val="both"/>
        <w:rPr>
          <w:rFonts w:ascii="Times New Roman" w:hAnsi="Times New Roman" w:cs="Times New Roman"/>
          <w:sz w:val="28"/>
          <w:szCs w:val="28"/>
          <w:lang w:eastAsia="ru-RU"/>
        </w:rPr>
      </w:pPr>
      <w:r w:rsidRPr="002E23A6">
        <w:rPr>
          <w:rFonts w:ascii="Times New Roman" w:hAnsi="Times New Roman" w:cs="Times New Roman"/>
          <w:sz w:val="28"/>
          <w:szCs w:val="28"/>
          <w:lang w:eastAsia="ru-RU"/>
        </w:rPr>
        <w:t>З метою вшанування та соціальної підтримки ветеранів праці організовано вітання з ювілеями:</w:t>
      </w:r>
    </w:p>
    <w:p w:rsidR="004F15AA" w:rsidRPr="002E23A6" w:rsidRDefault="004F15AA" w:rsidP="004F15AA">
      <w:pPr>
        <w:numPr>
          <w:ilvl w:val="0"/>
          <w:numId w:val="2"/>
        </w:numPr>
        <w:spacing w:after="0"/>
        <w:contextualSpacing/>
        <w:jc w:val="both"/>
        <w:rPr>
          <w:rFonts w:ascii="Times New Roman" w:hAnsi="Times New Roman" w:cs="Times New Roman"/>
          <w:sz w:val="28"/>
          <w:szCs w:val="28"/>
          <w:lang w:eastAsia="ru-RU"/>
        </w:rPr>
      </w:pPr>
      <w:r w:rsidRPr="002E23A6">
        <w:rPr>
          <w:rFonts w:ascii="Times New Roman" w:hAnsi="Times New Roman" w:cs="Times New Roman"/>
          <w:sz w:val="28"/>
          <w:szCs w:val="28"/>
          <w:lang w:eastAsia="ru-RU"/>
        </w:rPr>
        <w:t>10.03.2025  Мороз Є.П. – 105 років.</w:t>
      </w:r>
    </w:p>
    <w:p w:rsidR="004F15AA" w:rsidRPr="002E23A6" w:rsidRDefault="004F15AA" w:rsidP="004F15AA">
      <w:pPr>
        <w:numPr>
          <w:ilvl w:val="0"/>
          <w:numId w:val="2"/>
        </w:numPr>
        <w:spacing w:after="0"/>
        <w:contextualSpacing/>
        <w:jc w:val="both"/>
        <w:rPr>
          <w:rFonts w:ascii="Times New Roman" w:hAnsi="Times New Roman" w:cs="Times New Roman"/>
          <w:sz w:val="28"/>
          <w:szCs w:val="28"/>
          <w:lang w:eastAsia="ru-RU"/>
        </w:rPr>
      </w:pPr>
      <w:r w:rsidRPr="002E23A6">
        <w:rPr>
          <w:rFonts w:ascii="Times New Roman" w:hAnsi="Times New Roman" w:cs="Times New Roman"/>
          <w:sz w:val="28"/>
          <w:szCs w:val="28"/>
          <w:lang w:eastAsia="ru-RU"/>
        </w:rPr>
        <w:t xml:space="preserve">15.05.2025  </w:t>
      </w:r>
      <w:proofErr w:type="spellStart"/>
      <w:r w:rsidRPr="002E23A6">
        <w:rPr>
          <w:rFonts w:ascii="Times New Roman" w:hAnsi="Times New Roman" w:cs="Times New Roman"/>
          <w:sz w:val="28"/>
          <w:szCs w:val="28"/>
          <w:lang w:eastAsia="ru-RU"/>
        </w:rPr>
        <w:t>Момотова</w:t>
      </w:r>
      <w:proofErr w:type="spellEnd"/>
      <w:r w:rsidRPr="002E23A6">
        <w:rPr>
          <w:rFonts w:ascii="Times New Roman" w:hAnsi="Times New Roman" w:cs="Times New Roman"/>
          <w:sz w:val="28"/>
          <w:szCs w:val="28"/>
          <w:lang w:eastAsia="ru-RU"/>
        </w:rPr>
        <w:t xml:space="preserve"> З.Г. – 100 років.</w:t>
      </w:r>
    </w:p>
    <w:p w:rsidR="004F15AA" w:rsidRPr="002E23A6" w:rsidRDefault="004F15AA" w:rsidP="004F15AA">
      <w:pPr>
        <w:numPr>
          <w:ilvl w:val="0"/>
          <w:numId w:val="2"/>
        </w:numPr>
        <w:spacing w:after="0"/>
        <w:contextualSpacing/>
        <w:jc w:val="both"/>
        <w:rPr>
          <w:rFonts w:ascii="Times New Roman" w:hAnsi="Times New Roman" w:cs="Times New Roman"/>
          <w:sz w:val="28"/>
          <w:szCs w:val="28"/>
          <w:lang w:eastAsia="ru-RU"/>
        </w:rPr>
      </w:pPr>
      <w:r w:rsidRPr="002E23A6">
        <w:rPr>
          <w:rFonts w:ascii="Times New Roman" w:hAnsi="Times New Roman" w:cs="Times New Roman"/>
          <w:sz w:val="28"/>
          <w:szCs w:val="28"/>
          <w:lang w:eastAsia="ru-RU"/>
        </w:rPr>
        <w:t>19.05.2025  Данилова Н.Д. – 100 років.</w:t>
      </w:r>
    </w:p>
    <w:p w:rsidR="004F15AA" w:rsidRPr="002E23A6" w:rsidRDefault="004F15AA" w:rsidP="004F15AA">
      <w:pPr>
        <w:jc w:val="both"/>
        <w:rPr>
          <w:rFonts w:cs="Times New Roman"/>
          <w:sz w:val="28"/>
          <w:szCs w:val="28"/>
        </w:rPr>
      </w:pPr>
    </w:p>
    <w:p w:rsidR="004F15AA" w:rsidRPr="002E23A6" w:rsidRDefault="004F15AA" w:rsidP="004F15AA">
      <w:pPr>
        <w:spacing w:after="0"/>
        <w:jc w:val="center"/>
        <w:rPr>
          <w:rFonts w:ascii="Times New Roman" w:eastAsia="Times New Roman" w:hAnsi="Times New Roman" w:cs="Times New Roman"/>
          <w:b/>
          <w:sz w:val="32"/>
          <w:szCs w:val="32"/>
          <w:lang w:eastAsia="ru-RU"/>
        </w:rPr>
      </w:pPr>
      <w:r w:rsidRPr="002E23A6">
        <w:rPr>
          <w:rFonts w:ascii="Times New Roman" w:eastAsia="Times New Roman" w:hAnsi="Times New Roman" w:cs="Times New Roman"/>
          <w:b/>
          <w:sz w:val="32"/>
          <w:szCs w:val="32"/>
          <w:lang w:eastAsia="ru-RU"/>
        </w:rPr>
        <w:t>З питань забезпечення законності, правопорядку,</w:t>
      </w:r>
    </w:p>
    <w:p w:rsidR="004F15AA" w:rsidRDefault="004F15AA" w:rsidP="00070657">
      <w:pPr>
        <w:spacing w:after="0"/>
        <w:jc w:val="center"/>
        <w:rPr>
          <w:rFonts w:ascii="Times New Roman" w:eastAsia="Times New Roman" w:hAnsi="Times New Roman" w:cs="Times New Roman"/>
          <w:b/>
          <w:sz w:val="32"/>
          <w:szCs w:val="32"/>
          <w:lang w:eastAsia="ru-RU"/>
        </w:rPr>
      </w:pPr>
      <w:r w:rsidRPr="002E23A6">
        <w:rPr>
          <w:rFonts w:ascii="Times New Roman" w:eastAsia="Times New Roman" w:hAnsi="Times New Roman" w:cs="Times New Roman"/>
          <w:b/>
          <w:sz w:val="32"/>
          <w:szCs w:val="32"/>
          <w:lang w:eastAsia="ru-RU"/>
        </w:rPr>
        <w:t xml:space="preserve"> охорони прав, свобод і законних інтересів громадян.</w:t>
      </w:r>
    </w:p>
    <w:p w:rsidR="00EA3A5C" w:rsidRPr="002E23A6" w:rsidRDefault="00EA3A5C" w:rsidP="00070657">
      <w:pPr>
        <w:spacing w:after="0"/>
        <w:jc w:val="center"/>
        <w:rPr>
          <w:rFonts w:ascii="Times New Roman" w:eastAsia="Times New Roman" w:hAnsi="Times New Roman" w:cs="Times New Roman"/>
          <w:b/>
          <w:sz w:val="32"/>
          <w:szCs w:val="32"/>
          <w:lang w:eastAsia="ru-RU"/>
        </w:rPr>
      </w:pPr>
    </w:p>
    <w:p w:rsidR="004F15AA" w:rsidRPr="002E23A6" w:rsidRDefault="004F15AA" w:rsidP="004F15AA">
      <w:pPr>
        <w:spacing w:after="0"/>
        <w:jc w:val="both"/>
        <w:rPr>
          <w:rFonts w:ascii="Times New Roman" w:hAnsi="Times New Roman" w:cs="Times New Roman"/>
          <w:sz w:val="28"/>
          <w:szCs w:val="28"/>
        </w:rPr>
      </w:pPr>
      <w:r w:rsidRPr="002E23A6">
        <w:rPr>
          <w:rFonts w:ascii="Times New Roman" w:hAnsi="Times New Roman" w:cs="Times New Roman"/>
          <w:sz w:val="28"/>
          <w:szCs w:val="28"/>
        </w:rPr>
        <w:tab/>
        <w:t xml:space="preserve">За </w:t>
      </w:r>
      <w:r w:rsidR="00D97E9F" w:rsidRPr="002E23A6">
        <w:rPr>
          <w:rFonts w:ascii="Times New Roman" w:hAnsi="Times New Roman" w:cs="Times New Roman"/>
          <w:sz w:val="28"/>
          <w:szCs w:val="28"/>
        </w:rPr>
        <w:t>звітний період</w:t>
      </w:r>
      <w:r w:rsidRPr="002E23A6">
        <w:rPr>
          <w:rFonts w:ascii="Times New Roman" w:hAnsi="Times New Roman" w:cs="Times New Roman"/>
          <w:sz w:val="28"/>
          <w:szCs w:val="28"/>
        </w:rPr>
        <w:t xml:space="preserve"> проведено 21 захід для учнівської молоді з питання запобігання домашньому насильству, в яких було охоплено понад 2000 осіб. Інформація про проведену роботу висвітлена на сторінці адміністрації у </w:t>
      </w:r>
      <w:proofErr w:type="spellStart"/>
      <w:r w:rsidRPr="002E23A6">
        <w:rPr>
          <w:rFonts w:ascii="Times New Roman" w:hAnsi="Times New Roman" w:cs="Times New Roman"/>
          <w:sz w:val="28"/>
          <w:szCs w:val="28"/>
        </w:rPr>
        <w:t>Фейсбук</w:t>
      </w:r>
      <w:proofErr w:type="spellEnd"/>
      <w:r w:rsidRPr="002E23A6">
        <w:rPr>
          <w:rFonts w:ascii="Times New Roman" w:hAnsi="Times New Roman" w:cs="Times New Roman"/>
          <w:sz w:val="28"/>
          <w:szCs w:val="28"/>
        </w:rPr>
        <w:t>.</w:t>
      </w:r>
    </w:p>
    <w:p w:rsidR="004F15AA" w:rsidRPr="002E23A6" w:rsidRDefault="004F15AA" w:rsidP="004F15AA">
      <w:pPr>
        <w:spacing w:after="0"/>
        <w:jc w:val="both"/>
        <w:rPr>
          <w:rFonts w:ascii="Times New Roman" w:hAnsi="Times New Roman" w:cs="Times New Roman"/>
          <w:sz w:val="28"/>
          <w:szCs w:val="28"/>
          <w:lang w:eastAsia="ru-RU"/>
        </w:rPr>
      </w:pPr>
      <w:r w:rsidRPr="002E23A6">
        <w:rPr>
          <w:rFonts w:ascii="Times New Roman" w:hAnsi="Times New Roman" w:cs="Times New Roman"/>
          <w:sz w:val="28"/>
          <w:szCs w:val="28"/>
          <w:lang w:eastAsia="ru-RU"/>
        </w:rPr>
        <w:tab/>
        <w:t xml:space="preserve">Станом на </w:t>
      </w:r>
      <w:r w:rsidR="00103245" w:rsidRPr="002E23A6">
        <w:rPr>
          <w:rFonts w:ascii="Times New Roman" w:hAnsi="Times New Roman" w:cs="Times New Roman"/>
          <w:sz w:val="28"/>
          <w:szCs w:val="28"/>
          <w:lang w:eastAsia="ru-RU"/>
        </w:rPr>
        <w:t>31</w:t>
      </w:r>
      <w:r w:rsidRPr="002E23A6">
        <w:rPr>
          <w:rFonts w:ascii="Times New Roman" w:hAnsi="Times New Roman" w:cs="Times New Roman"/>
          <w:sz w:val="28"/>
          <w:szCs w:val="28"/>
          <w:lang w:eastAsia="ru-RU"/>
        </w:rPr>
        <w:t>.12.2025 на обліку зареєстровано 13</w:t>
      </w:r>
      <w:r w:rsidR="00103245" w:rsidRPr="002E23A6">
        <w:rPr>
          <w:rFonts w:ascii="Times New Roman" w:hAnsi="Times New Roman" w:cs="Times New Roman"/>
          <w:sz w:val="28"/>
          <w:szCs w:val="28"/>
          <w:lang w:eastAsia="ru-RU"/>
        </w:rPr>
        <w:t>6</w:t>
      </w:r>
      <w:r w:rsidRPr="002E23A6">
        <w:rPr>
          <w:rFonts w:ascii="Times New Roman" w:hAnsi="Times New Roman" w:cs="Times New Roman"/>
          <w:sz w:val="28"/>
          <w:szCs w:val="28"/>
          <w:lang w:eastAsia="ru-RU"/>
        </w:rPr>
        <w:t xml:space="preserve"> родин, у яких відбулись факти або загроза домашнього насильства. За всіма фактами здійснено комісійні виходи та складено відповідні акти.</w:t>
      </w:r>
    </w:p>
    <w:p w:rsidR="004F15AA" w:rsidRDefault="004F15AA" w:rsidP="004F15AA">
      <w:pPr>
        <w:spacing w:after="0"/>
        <w:jc w:val="both"/>
        <w:rPr>
          <w:rFonts w:ascii="Times New Roman" w:hAnsi="Times New Roman" w:cs="Times New Roman"/>
          <w:sz w:val="28"/>
          <w:szCs w:val="28"/>
        </w:rPr>
      </w:pPr>
      <w:r w:rsidRPr="002E23A6">
        <w:rPr>
          <w:rFonts w:ascii="Times New Roman" w:hAnsi="Times New Roman" w:cs="Times New Roman"/>
          <w:sz w:val="28"/>
          <w:szCs w:val="28"/>
        </w:rPr>
        <w:tab/>
        <w:t xml:space="preserve">Відділ з гуманітарних питань, оборонної та мобілізаційної роботи та ведення персонального первинного військового обліку адміністрації Інгульського району на постійній основі проводить роботу щодо розповсюдження інформації з питань протидії торгівлі людьми. Інформація з </w:t>
      </w:r>
      <w:r w:rsidR="0070294C">
        <w:rPr>
          <w:rFonts w:ascii="Times New Roman" w:hAnsi="Times New Roman" w:cs="Times New Roman"/>
          <w:sz w:val="28"/>
          <w:szCs w:val="28"/>
        </w:rPr>
        <w:t xml:space="preserve">контактними </w:t>
      </w:r>
      <w:r w:rsidRPr="002E23A6">
        <w:rPr>
          <w:rFonts w:ascii="Times New Roman" w:hAnsi="Times New Roman" w:cs="Times New Roman"/>
          <w:sz w:val="28"/>
          <w:szCs w:val="28"/>
        </w:rPr>
        <w:t>телефонами  департаменту праці та соціального захисту населення Миколаївської міської ради та облдержадміністрації, відділу боротьби зі злочинами пов’язаними з торгівлею людьми ГУНП в Миколаївській області та іншими зацікавленими організаціями розміщена на інформаційних стендах навчальних закладів району, центру зайнятості, територіально</w:t>
      </w:r>
      <w:r w:rsidR="0070294C">
        <w:rPr>
          <w:rFonts w:ascii="Times New Roman" w:hAnsi="Times New Roman" w:cs="Times New Roman"/>
          <w:sz w:val="28"/>
          <w:szCs w:val="28"/>
        </w:rPr>
        <w:t>го центру</w:t>
      </w:r>
      <w:r w:rsidRPr="002E23A6">
        <w:rPr>
          <w:rFonts w:ascii="Times New Roman" w:hAnsi="Times New Roman" w:cs="Times New Roman"/>
          <w:sz w:val="28"/>
          <w:szCs w:val="28"/>
        </w:rPr>
        <w:t xml:space="preserve">. Листівка «Ні – торгівлі людьми» та пам’ятка «Як уберегтись від насильства в сім’ї» знаходяться у вільному доступі серед інформаційних матеріалів для відвідувачів адміністрації </w:t>
      </w:r>
      <w:proofErr w:type="spellStart"/>
      <w:r w:rsidRPr="002E23A6">
        <w:rPr>
          <w:rFonts w:ascii="Times New Roman" w:hAnsi="Times New Roman" w:cs="Times New Roman"/>
          <w:sz w:val="28"/>
          <w:szCs w:val="28"/>
        </w:rPr>
        <w:t>Інгульського</w:t>
      </w:r>
      <w:proofErr w:type="spellEnd"/>
      <w:r w:rsidRPr="002E23A6">
        <w:rPr>
          <w:rFonts w:ascii="Times New Roman" w:hAnsi="Times New Roman" w:cs="Times New Roman"/>
          <w:sz w:val="28"/>
          <w:szCs w:val="28"/>
        </w:rPr>
        <w:t xml:space="preserve"> району та </w:t>
      </w:r>
      <w:proofErr w:type="spellStart"/>
      <w:r w:rsidRPr="002E23A6">
        <w:rPr>
          <w:rFonts w:ascii="Times New Roman" w:hAnsi="Times New Roman" w:cs="Times New Roman"/>
          <w:sz w:val="28"/>
          <w:szCs w:val="28"/>
        </w:rPr>
        <w:t>ЦНАПу</w:t>
      </w:r>
      <w:proofErr w:type="spellEnd"/>
      <w:r w:rsidRPr="002E23A6">
        <w:rPr>
          <w:rFonts w:ascii="Times New Roman" w:hAnsi="Times New Roman" w:cs="Times New Roman"/>
          <w:sz w:val="28"/>
          <w:szCs w:val="28"/>
        </w:rPr>
        <w:t>.</w:t>
      </w:r>
    </w:p>
    <w:p w:rsidR="00EA3A5C" w:rsidRPr="002E23A6" w:rsidRDefault="00EA3A5C" w:rsidP="004F15AA">
      <w:pPr>
        <w:spacing w:after="0"/>
        <w:jc w:val="both"/>
        <w:rPr>
          <w:rFonts w:ascii="Times New Roman" w:hAnsi="Times New Roman" w:cs="Times New Roman"/>
          <w:sz w:val="28"/>
          <w:szCs w:val="28"/>
        </w:rPr>
      </w:pPr>
    </w:p>
    <w:p w:rsidR="004F15AA" w:rsidRPr="002E23A6" w:rsidRDefault="004F15AA" w:rsidP="004F15AA">
      <w:pPr>
        <w:spacing w:after="0"/>
        <w:jc w:val="both"/>
        <w:rPr>
          <w:rFonts w:ascii="Times New Roman" w:hAnsi="Times New Roman" w:cs="Times New Roman"/>
          <w:sz w:val="28"/>
          <w:szCs w:val="28"/>
          <w:lang w:eastAsia="ru-RU"/>
        </w:rPr>
      </w:pPr>
      <w:r w:rsidRPr="002E23A6">
        <w:rPr>
          <w:rFonts w:ascii="Times New Roman" w:hAnsi="Times New Roman" w:cs="Times New Roman"/>
          <w:sz w:val="28"/>
          <w:szCs w:val="28"/>
        </w:rPr>
        <w:tab/>
        <w:t xml:space="preserve">Адміністрацією району проводиться мобілізаційна робота. </w:t>
      </w:r>
      <w:r w:rsidRPr="002E23A6">
        <w:rPr>
          <w:rFonts w:ascii="Times New Roman" w:hAnsi="Times New Roman" w:cs="Times New Roman"/>
          <w:sz w:val="28"/>
          <w:szCs w:val="28"/>
          <w:lang w:eastAsia="ru-RU"/>
        </w:rPr>
        <w:t>Відпрацьовано 3</w:t>
      </w:r>
      <w:r w:rsidR="00103245" w:rsidRPr="002E23A6">
        <w:rPr>
          <w:rFonts w:ascii="Times New Roman" w:hAnsi="Times New Roman" w:cs="Times New Roman"/>
          <w:sz w:val="28"/>
          <w:szCs w:val="28"/>
          <w:lang w:eastAsia="ru-RU"/>
        </w:rPr>
        <w:t>9</w:t>
      </w:r>
      <w:r w:rsidRPr="002E23A6">
        <w:rPr>
          <w:rFonts w:ascii="Times New Roman" w:hAnsi="Times New Roman" w:cs="Times New Roman"/>
          <w:sz w:val="28"/>
          <w:szCs w:val="28"/>
          <w:lang w:eastAsia="ru-RU"/>
        </w:rPr>
        <w:t xml:space="preserve"> розпоряджень начальника Інгульського районного ТЦК та СП, а саме:</w:t>
      </w:r>
    </w:p>
    <w:p w:rsidR="004F15AA" w:rsidRDefault="004F15AA" w:rsidP="004F15AA">
      <w:pPr>
        <w:spacing w:after="0"/>
        <w:jc w:val="both"/>
        <w:rPr>
          <w:rFonts w:ascii="Times New Roman" w:hAnsi="Times New Roman" w:cs="Times New Roman"/>
          <w:sz w:val="28"/>
          <w:szCs w:val="28"/>
        </w:rPr>
      </w:pPr>
      <w:r w:rsidRPr="002E23A6">
        <w:rPr>
          <w:rFonts w:ascii="Times New Roman" w:hAnsi="Times New Roman" w:cs="Times New Roman"/>
          <w:sz w:val="28"/>
          <w:szCs w:val="28"/>
        </w:rPr>
        <w:tab/>
        <w:t>Вручено повістки на 19 підприємствах для 56 військовозобов’язаних та адресно, по факту проживання військовозобов’язаних, відпрацьовано 879 оповіщень.</w:t>
      </w:r>
      <w:r w:rsidRPr="002E23A6">
        <w:rPr>
          <w:rFonts w:ascii="Times New Roman" w:hAnsi="Times New Roman" w:cs="Times New Roman"/>
          <w:sz w:val="28"/>
          <w:szCs w:val="28"/>
        </w:rPr>
        <w:tab/>
        <w:t xml:space="preserve">Здійснено 4 комісійні виїзди групи оповіщення на 263 адреси </w:t>
      </w:r>
      <w:r w:rsidRPr="002E23A6">
        <w:rPr>
          <w:rFonts w:ascii="Times New Roman" w:hAnsi="Times New Roman" w:cs="Times New Roman"/>
          <w:sz w:val="28"/>
          <w:szCs w:val="28"/>
        </w:rPr>
        <w:lastRenderedPageBreak/>
        <w:t xml:space="preserve">проживання. </w:t>
      </w:r>
      <w:r w:rsidR="0070294C">
        <w:rPr>
          <w:rFonts w:ascii="Times New Roman" w:hAnsi="Times New Roman" w:cs="Times New Roman"/>
          <w:sz w:val="28"/>
          <w:szCs w:val="28"/>
        </w:rPr>
        <w:t>Заповнено 5000 карток  первинного обліку, з яких</w:t>
      </w:r>
      <w:r w:rsidRPr="002E23A6">
        <w:rPr>
          <w:rFonts w:ascii="Times New Roman" w:hAnsi="Times New Roman" w:cs="Times New Roman"/>
          <w:sz w:val="28"/>
          <w:szCs w:val="28"/>
        </w:rPr>
        <w:t xml:space="preserve"> 4945 чоловіків та 55 жінок. </w:t>
      </w:r>
      <w:r w:rsidRPr="002E23A6">
        <w:rPr>
          <w:rFonts w:ascii="Times New Roman" w:hAnsi="Times New Roman" w:cs="Times New Roman"/>
          <w:sz w:val="28"/>
          <w:szCs w:val="28"/>
        </w:rPr>
        <w:tab/>
        <w:t xml:space="preserve">Створена база військовозобов’язаних, резервістів, яка структурована за чотирма групами, визначеними порядком організації та ведення первинного обліку. </w:t>
      </w:r>
    </w:p>
    <w:p w:rsidR="00EA3A5C" w:rsidRPr="002E23A6" w:rsidRDefault="00EA3A5C" w:rsidP="004F15AA">
      <w:pPr>
        <w:spacing w:after="0"/>
        <w:jc w:val="both"/>
        <w:rPr>
          <w:rFonts w:ascii="Times New Roman" w:hAnsi="Times New Roman" w:cs="Times New Roman"/>
          <w:sz w:val="28"/>
          <w:szCs w:val="28"/>
        </w:rPr>
      </w:pPr>
    </w:p>
    <w:p w:rsidR="004F15AA" w:rsidRDefault="004F15AA" w:rsidP="004F15AA">
      <w:pPr>
        <w:spacing w:after="0"/>
        <w:jc w:val="both"/>
        <w:rPr>
          <w:rFonts w:ascii="Times New Roman" w:hAnsi="Times New Roman" w:cs="Times New Roman"/>
          <w:sz w:val="28"/>
          <w:szCs w:val="28"/>
        </w:rPr>
      </w:pPr>
      <w:r w:rsidRPr="002E23A6">
        <w:rPr>
          <w:rFonts w:ascii="Times New Roman" w:hAnsi="Times New Roman" w:cs="Times New Roman"/>
          <w:sz w:val="28"/>
          <w:szCs w:val="28"/>
          <w:lang w:eastAsia="ru-RU"/>
        </w:rPr>
        <w:tab/>
        <w:t xml:space="preserve">В адміністрації Інгульського району працює спостережна комісія. </w:t>
      </w:r>
      <w:r w:rsidRPr="002E23A6">
        <w:rPr>
          <w:rFonts w:ascii="Times New Roman" w:hAnsi="Times New Roman" w:cs="Times New Roman"/>
          <w:sz w:val="28"/>
          <w:szCs w:val="28"/>
        </w:rPr>
        <w:t xml:space="preserve">Станом на </w:t>
      </w:r>
      <w:r w:rsidR="00D50A4D" w:rsidRPr="002E23A6">
        <w:rPr>
          <w:rFonts w:ascii="Times New Roman" w:hAnsi="Times New Roman" w:cs="Times New Roman"/>
          <w:sz w:val="28"/>
          <w:szCs w:val="28"/>
        </w:rPr>
        <w:t>3</w:t>
      </w:r>
      <w:r w:rsidRPr="002E23A6">
        <w:rPr>
          <w:rFonts w:ascii="Times New Roman" w:hAnsi="Times New Roman" w:cs="Times New Roman"/>
          <w:sz w:val="28"/>
          <w:szCs w:val="28"/>
        </w:rPr>
        <w:t>1.12.2025 відпрацьовано 1</w:t>
      </w:r>
      <w:r w:rsidR="00D50A4D" w:rsidRPr="002E23A6">
        <w:rPr>
          <w:rFonts w:ascii="Times New Roman" w:hAnsi="Times New Roman" w:cs="Times New Roman"/>
          <w:sz w:val="28"/>
          <w:szCs w:val="28"/>
        </w:rPr>
        <w:t>8</w:t>
      </w:r>
      <w:r w:rsidRPr="002E23A6">
        <w:rPr>
          <w:rFonts w:ascii="Times New Roman" w:hAnsi="Times New Roman" w:cs="Times New Roman"/>
          <w:sz w:val="28"/>
          <w:szCs w:val="28"/>
        </w:rPr>
        <w:t xml:space="preserve"> звернень щодо встановлення наявності житлових приміщень, які обрали засуджені, звільнені з місць позбавлення волі.</w:t>
      </w:r>
    </w:p>
    <w:p w:rsidR="00EA3A5C" w:rsidRPr="002E23A6" w:rsidRDefault="00EA3A5C" w:rsidP="004F15AA">
      <w:pPr>
        <w:spacing w:after="0"/>
        <w:jc w:val="both"/>
        <w:rPr>
          <w:rFonts w:ascii="Times New Roman" w:hAnsi="Times New Roman" w:cs="Times New Roman"/>
          <w:sz w:val="28"/>
          <w:szCs w:val="28"/>
        </w:rPr>
      </w:pPr>
    </w:p>
    <w:p w:rsidR="004F15AA" w:rsidRPr="005B4179" w:rsidRDefault="004F15AA" w:rsidP="004F15AA">
      <w:pPr>
        <w:spacing w:after="0"/>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ab/>
      </w:r>
      <w:r w:rsidRPr="005B4179">
        <w:rPr>
          <w:rFonts w:ascii="Times New Roman" w:eastAsia="Times New Roman" w:hAnsi="Times New Roman" w:cs="Times New Roman"/>
          <w:sz w:val="28"/>
          <w:szCs w:val="28"/>
          <w:lang w:eastAsia="ru-RU"/>
        </w:rPr>
        <w:t>Адміністративною комісією при адміністрації Інгульського району Миколаївської міської ради за 2025 р</w:t>
      </w:r>
      <w:r w:rsidR="00D50A4D" w:rsidRPr="005B4179">
        <w:rPr>
          <w:rFonts w:ascii="Times New Roman" w:eastAsia="Times New Roman" w:hAnsi="Times New Roman" w:cs="Times New Roman"/>
          <w:sz w:val="28"/>
          <w:szCs w:val="28"/>
          <w:lang w:eastAsia="ru-RU"/>
        </w:rPr>
        <w:t>ік</w:t>
      </w:r>
      <w:r w:rsidR="003D511B" w:rsidRPr="005B4179">
        <w:rPr>
          <w:rFonts w:ascii="Times New Roman" w:eastAsia="Times New Roman" w:hAnsi="Times New Roman" w:cs="Times New Roman"/>
          <w:sz w:val="28"/>
          <w:szCs w:val="28"/>
          <w:lang w:eastAsia="ru-RU"/>
        </w:rPr>
        <w:t xml:space="preserve"> було розглянуто 981</w:t>
      </w:r>
      <w:r w:rsidRPr="005B4179">
        <w:rPr>
          <w:rFonts w:ascii="Times New Roman" w:eastAsia="Times New Roman" w:hAnsi="Times New Roman" w:cs="Times New Roman"/>
          <w:sz w:val="28"/>
          <w:szCs w:val="28"/>
          <w:lang w:eastAsia="ru-RU"/>
        </w:rPr>
        <w:t xml:space="preserve"> протокол про адміністративні правопорушення за статтями 152, 183,  ч. 1 ст. 154, ч. 2 ст. 156 КУпАП, з них переважна кількість - </w:t>
      </w:r>
      <w:r w:rsidR="003D511B" w:rsidRPr="005B4179">
        <w:rPr>
          <w:rFonts w:ascii="Times New Roman" w:eastAsia="Times New Roman" w:hAnsi="Times New Roman" w:cs="Times New Roman"/>
          <w:sz w:val="28"/>
          <w:szCs w:val="28"/>
          <w:lang w:eastAsia="ru-RU"/>
        </w:rPr>
        <w:t>842</w:t>
      </w:r>
      <w:r w:rsidRPr="005B4179">
        <w:rPr>
          <w:rFonts w:ascii="Times New Roman" w:eastAsia="Times New Roman" w:hAnsi="Times New Roman" w:cs="Times New Roman"/>
          <w:sz w:val="28"/>
          <w:szCs w:val="28"/>
          <w:lang w:eastAsia="ru-RU"/>
        </w:rPr>
        <w:t xml:space="preserve"> протокол</w:t>
      </w:r>
      <w:r w:rsidR="003D511B" w:rsidRPr="005B4179">
        <w:rPr>
          <w:rFonts w:ascii="Times New Roman" w:eastAsia="Times New Roman" w:hAnsi="Times New Roman" w:cs="Times New Roman"/>
          <w:sz w:val="28"/>
          <w:szCs w:val="28"/>
          <w:lang w:eastAsia="ru-RU"/>
        </w:rPr>
        <w:t>и</w:t>
      </w:r>
      <w:r w:rsidRPr="005B4179">
        <w:rPr>
          <w:rFonts w:ascii="Times New Roman" w:eastAsia="Times New Roman" w:hAnsi="Times New Roman" w:cs="Times New Roman"/>
          <w:sz w:val="28"/>
          <w:szCs w:val="28"/>
          <w:lang w:eastAsia="ru-RU"/>
        </w:rPr>
        <w:t xml:space="preserve"> за порушення ст.152 КУпАП (порушення «Правил благоустрою, санітарного утримання території, забезпечення чистоти і порядку в м. Миколаєві).    </w:t>
      </w:r>
    </w:p>
    <w:p w:rsidR="004F15AA" w:rsidRDefault="004F15AA" w:rsidP="004F15AA">
      <w:pPr>
        <w:spacing w:after="0"/>
        <w:jc w:val="both"/>
        <w:rPr>
          <w:rFonts w:ascii="Times New Roman" w:eastAsia="Times New Roman" w:hAnsi="Times New Roman" w:cs="Times New Roman"/>
          <w:sz w:val="28"/>
          <w:szCs w:val="28"/>
          <w:lang w:eastAsia="ru-RU"/>
        </w:rPr>
      </w:pPr>
      <w:r w:rsidRPr="005B4179">
        <w:rPr>
          <w:rFonts w:ascii="Times New Roman" w:eastAsia="Times New Roman" w:hAnsi="Times New Roman" w:cs="Times New Roman"/>
          <w:sz w:val="28"/>
          <w:szCs w:val="28"/>
          <w:lang w:eastAsia="ru-RU"/>
        </w:rPr>
        <w:tab/>
        <w:t xml:space="preserve">Комісією винесено </w:t>
      </w:r>
      <w:r w:rsidR="003D511B" w:rsidRPr="005B4179">
        <w:rPr>
          <w:rFonts w:ascii="Times New Roman" w:eastAsia="Times New Roman" w:hAnsi="Times New Roman" w:cs="Times New Roman"/>
          <w:sz w:val="28"/>
          <w:szCs w:val="28"/>
          <w:lang w:eastAsia="ru-RU"/>
        </w:rPr>
        <w:t>981</w:t>
      </w:r>
      <w:r w:rsidRPr="005B4179">
        <w:rPr>
          <w:rFonts w:ascii="Times New Roman" w:eastAsia="Times New Roman" w:hAnsi="Times New Roman" w:cs="Times New Roman"/>
          <w:sz w:val="28"/>
          <w:szCs w:val="28"/>
          <w:lang w:eastAsia="ru-RU"/>
        </w:rPr>
        <w:t xml:space="preserve"> постанов</w:t>
      </w:r>
      <w:r w:rsidR="003D511B" w:rsidRPr="005B4179">
        <w:rPr>
          <w:rFonts w:ascii="Times New Roman" w:eastAsia="Times New Roman" w:hAnsi="Times New Roman" w:cs="Times New Roman"/>
          <w:sz w:val="28"/>
          <w:szCs w:val="28"/>
          <w:lang w:eastAsia="ru-RU"/>
        </w:rPr>
        <w:t>и</w:t>
      </w:r>
      <w:r w:rsidRPr="005B4179">
        <w:rPr>
          <w:rFonts w:ascii="Times New Roman" w:eastAsia="Times New Roman" w:hAnsi="Times New Roman" w:cs="Times New Roman"/>
          <w:sz w:val="28"/>
          <w:szCs w:val="28"/>
          <w:lang w:eastAsia="ru-RU"/>
        </w:rPr>
        <w:t xml:space="preserve">, з них: </w:t>
      </w:r>
      <w:r w:rsidR="003D511B" w:rsidRPr="005B4179">
        <w:rPr>
          <w:rFonts w:ascii="Times New Roman" w:eastAsia="Times New Roman" w:hAnsi="Times New Roman" w:cs="Times New Roman"/>
          <w:sz w:val="28"/>
          <w:szCs w:val="28"/>
          <w:lang w:eastAsia="ru-RU"/>
        </w:rPr>
        <w:t>850</w:t>
      </w:r>
      <w:r w:rsidRPr="005B4179">
        <w:rPr>
          <w:rFonts w:ascii="Times New Roman" w:eastAsia="Times New Roman" w:hAnsi="Times New Roman" w:cs="Times New Roman"/>
          <w:sz w:val="28"/>
          <w:szCs w:val="28"/>
          <w:lang w:eastAsia="ru-RU"/>
        </w:rPr>
        <w:t xml:space="preserve"> постанов про притягнення осіб до адміністративної відповідальності; </w:t>
      </w:r>
      <w:r w:rsidR="003D511B" w:rsidRPr="005B4179">
        <w:rPr>
          <w:rFonts w:ascii="Times New Roman" w:eastAsia="Times New Roman" w:hAnsi="Times New Roman" w:cs="Times New Roman"/>
          <w:sz w:val="28"/>
          <w:szCs w:val="28"/>
          <w:lang w:eastAsia="ru-RU"/>
        </w:rPr>
        <w:t>64</w:t>
      </w:r>
      <w:r w:rsidRPr="005B4179">
        <w:rPr>
          <w:rFonts w:ascii="Times New Roman" w:eastAsia="Times New Roman" w:hAnsi="Times New Roman" w:cs="Times New Roman"/>
          <w:sz w:val="28"/>
          <w:szCs w:val="28"/>
          <w:lang w:eastAsia="ru-RU"/>
        </w:rPr>
        <w:t xml:space="preserve"> постанови про звільнення від адміністративної відповідальності шляхом винесення усного зауваження та 6</w:t>
      </w:r>
      <w:r w:rsidR="003D511B" w:rsidRPr="005B4179">
        <w:rPr>
          <w:rFonts w:ascii="Times New Roman" w:eastAsia="Times New Roman" w:hAnsi="Times New Roman" w:cs="Times New Roman"/>
          <w:sz w:val="28"/>
          <w:szCs w:val="28"/>
          <w:lang w:eastAsia="ru-RU"/>
        </w:rPr>
        <w:t>7</w:t>
      </w:r>
      <w:r w:rsidRPr="005B4179">
        <w:rPr>
          <w:rFonts w:ascii="Times New Roman" w:eastAsia="Times New Roman" w:hAnsi="Times New Roman" w:cs="Times New Roman"/>
          <w:sz w:val="28"/>
          <w:szCs w:val="28"/>
          <w:lang w:eastAsia="ru-RU"/>
        </w:rPr>
        <w:t xml:space="preserve"> постанов про закриття справи. Сума накладених штрафів складає </w:t>
      </w:r>
      <w:r w:rsidR="003D511B" w:rsidRPr="005B4179">
        <w:rPr>
          <w:rFonts w:ascii="Times New Roman" w:eastAsia="Times New Roman" w:hAnsi="Times New Roman" w:cs="Times New Roman"/>
          <w:sz w:val="28"/>
          <w:szCs w:val="28"/>
          <w:lang w:eastAsia="ru-RU"/>
        </w:rPr>
        <w:t>523353</w:t>
      </w:r>
      <w:r w:rsidRPr="005B4179">
        <w:rPr>
          <w:rFonts w:ascii="Times New Roman" w:eastAsia="Times New Roman" w:hAnsi="Times New Roman" w:cs="Times New Roman"/>
          <w:sz w:val="28"/>
          <w:szCs w:val="28"/>
          <w:lang w:eastAsia="ru-RU"/>
        </w:rPr>
        <w:t xml:space="preserve">   грн., сплачено у добровільному порядку та через виконавчі служби</w:t>
      </w:r>
      <w:r w:rsidR="003D511B" w:rsidRPr="005B4179">
        <w:rPr>
          <w:rFonts w:ascii="Times New Roman" w:eastAsia="Times New Roman" w:hAnsi="Times New Roman" w:cs="Times New Roman"/>
          <w:sz w:val="28"/>
          <w:szCs w:val="28"/>
          <w:lang w:eastAsia="ru-RU"/>
        </w:rPr>
        <w:t xml:space="preserve"> 565632</w:t>
      </w:r>
      <w:r w:rsidRPr="005B4179">
        <w:rPr>
          <w:rFonts w:ascii="Times New Roman" w:eastAsia="Times New Roman" w:hAnsi="Times New Roman" w:cs="Times New Roman"/>
          <w:sz w:val="28"/>
          <w:szCs w:val="28"/>
          <w:lang w:eastAsia="ru-RU"/>
        </w:rPr>
        <w:t xml:space="preserve"> грн.</w:t>
      </w:r>
      <w:bookmarkStart w:id="0" w:name="_GoBack"/>
      <w:bookmarkEnd w:id="0"/>
    </w:p>
    <w:p w:rsidR="00EA3A5C" w:rsidRPr="005B4179" w:rsidRDefault="00EA3A5C" w:rsidP="004F15AA">
      <w:pPr>
        <w:spacing w:after="0"/>
        <w:jc w:val="both"/>
        <w:rPr>
          <w:rFonts w:ascii="Times New Roman" w:eastAsia="Times New Roman" w:hAnsi="Times New Roman" w:cs="Times New Roman"/>
          <w:sz w:val="28"/>
          <w:szCs w:val="28"/>
          <w:lang w:eastAsia="ru-RU"/>
        </w:rPr>
      </w:pPr>
    </w:p>
    <w:p w:rsidR="004F15AA" w:rsidRDefault="004F15AA" w:rsidP="00070657">
      <w:pPr>
        <w:spacing w:after="0"/>
        <w:jc w:val="center"/>
        <w:rPr>
          <w:rFonts w:ascii="Times New Roman" w:eastAsia="Times New Roman" w:hAnsi="Times New Roman" w:cs="Times New Roman"/>
          <w:b/>
          <w:sz w:val="32"/>
          <w:szCs w:val="32"/>
          <w:lang w:eastAsia="ru-RU"/>
        </w:rPr>
      </w:pPr>
      <w:r w:rsidRPr="002E23A6">
        <w:rPr>
          <w:rFonts w:ascii="Times New Roman" w:eastAsia="Times New Roman" w:hAnsi="Times New Roman" w:cs="Times New Roman"/>
          <w:b/>
          <w:sz w:val="32"/>
          <w:szCs w:val="32"/>
          <w:lang w:eastAsia="ru-RU"/>
        </w:rPr>
        <w:t>З питань захисту прав та інтересів дітей</w:t>
      </w:r>
      <w:r w:rsidR="001C4E03">
        <w:rPr>
          <w:rFonts w:ascii="Times New Roman" w:eastAsia="Times New Roman" w:hAnsi="Times New Roman" w:cs="Times New Roman"/>
          <w:b/>
          <w:sz w:val="32"/>
          <w:szCs w:val="32"/>
          <w:lang w:eastAsia="ru-RU"/>
        </w:rPr>
        <w:t>.</w:t>
      </w:r>
    </w:p>
    <w:p w:rsidR="00497886" w:rsidRPr="002E23A6" w:rsidRDefault="00497886" w:rsidP="00070657">
      <w:pPr>
        <w:spacing w:after="0"/>
        <w:jc w:val="center"/>
        <w:rPr>
          <w:rFonts w:ascii="Times New Roman" w:eastAsia="Times New Roman" w:hAnsi="Times New Roman" w:cs="Times New Roman"/>
          <w:b/>
          <w:sz w:val="32"/>
          <w:szCs w:val="32"/>
          <w:lang w:eastAsia="ru-RU"/>
        </w:rPr>
      </w:pPr>
    </w:p>
    <w:p w:rsidR="004F15AA" w:rsidRDefault="004F15AA" w:rsidP="004F15AA">
      <w:pPr>
        <w:spacing w:after="0"/>
        <w:ind w:firstLine="283"/>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ab/>
        <w:t>Одним із пріоритетних напрямків роботи адміністрації Інгульського району є запобігання бездоглядності та попередження правопорушень серед неповнолітніх в районі, проведення профілактичної роботи, здобуття дітьми рідних сімей та збереження родинного оточення, здійснення контролю щодо захисту прав, свобод та законних інтересів дітей.</w:t>
      </w:r>
    </w:p>
    <w:p w:rsidR="00324F40" w:rsidRPr="00F66296" w:rsidRDefault="00324F40" w:rsidP="004F15AA">
      <w:pPr>
        <w:spacing w:after="0"/>
        <w:ind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З метою запобігання влаштуванню дітей до державних закладів, спеціалісти служби у справах дітей вживають вичерпні заходи щодо своєчасного виявлення сімей з дітьми, які опинилися у складних життєвих обставинах, ініціюють взяття виявлених дітей під соціальний супровід, з метою подолання проблемних питань, стабілізації </w:t>
      </w:r>
      <w:r w:rsidR="00F66296">
        <w:rPr>
          <w:rFonts w:ascii="Times New Roman" w:eastAsia="Times New Roman" w:hAnsi="Times New Roman" w:cs="Times New Roman"/>
          <w:sz w:val="28"/>
          <w:szCs w:val="28"/>
          <w:lang w:eastAsia="ru-RU"/>
        </w:rPr>
        <w:t>ситуації в родині, збереженню біологічної сім’</w:t>
      </w:r>
      <w:r w:rsidR="00F66296" w:rsidRPr="00F66296">
        <w:rPr>
          <w:rFonts w:ascii="Times New Roman" w:eastAsia="Times New Roman" w:hAnsi="Times New Roman" w:cs="Times New Roman"/>
          <w:sz w:val="28"/>
          <w:szCs w:val="28"/>
          <w:lang w:eastAsia="ru-RU"/>
        </w:rPr>
        <w:t xml:space="preserve">ї для дітей. </w:t>
      </w:r>
      <w:r w:rsidR="00F66296">
        <w:rPr>
          <w:rFonts w:ascii="Times New Roman" w:eastAsia="Times New Roman" w:hAnsi="Times New Roman" w:cs="Times New Roman"/>
          <w:sz w:val="28"/>
          <w:szCs w:val="28"/>
          <w:lang w:eastAsia="ru-RU"/>
        </w:rPr>
        <w:t>Протягом 12 місяців 2025 року до Миколаївського міського центру соціальних служб направлено 60 клопотань про надання психологічної, юридичної допомоги та взяття сімей, діти яких перебувають у складних сімейних обставинах, під соціальний супровід.</w:t>
      </w:r>
    </w:p>
    <w:p w:rsidR="009F64C6" w:rsidRDefault="004F15AA" w:rsidP="004F15AA">
      <w:pPr>
        <w:spacing w:after="0"/>
        <w:ind w:firstLine="283"/>
        <w:jc w:val="both"/>
        <w:rPr>
          <w:rFonts w:ascii="Times New Roman" w:eastAsia="Times New Roman" w:hAnsi="Times New Roman" w:cs="Times New Roman"/>
          <w:sz w:val="28"/>
          <w:szCs w:val="28"/>
          <w:lang w:eastAsia="ru-RU"/>
        </w:rPr>
      </w:pPr>
      <w:r w:rsidRPr="002E23A6">
        <w:rPr>
          <w:rFonts w:ascii="Times New Roman" w:eastAsia="Times New Roman" w:hAnsi="Times New Roman" w:cs="Times New Roman"/>
          <w:sz w:val="28"/>
          <w:szCs w:val="28"/>
          <w:lang w:eastAsia="ru-RU"/>
        </w:rPr>
        <w:tab/>
        <w:t xml:space="preserve">Службою у справах дітей адміністрації </w:t>
      </w:r>
      <w:proofErr w:type="spellStart"/>
      <w:r w:rsidRPr="002E23A6">
        <w:rPr>
          <w:rFonts w:ascii="Times New Roman" w:eastAsia="Times New Roman" w:hAnsi="Times New Roman" w:cs="Times New Roman"/>
          <w:sz w:val="28"/>
          <w:szCs w:val="28"/>
          <w:lang w:eastAsia="ru-RU"/>
        </w:rPr>
        <w:t>Інгульського</w:t>
      </w:r>
      <w:proofErr w:type="spellEnd"/>
      <w:r w:rsidRPr="002E23A6">
        <w:rPr>
          <w:rFonts w:ascii="Times New Roman" w:eastAsia="Times New Roman" w:hAnsi="Times New Roman" w:cs="Times New Roman"/>
          <w:sz w:val="28"/>
          <w:szCs w:val="28"/>
          <w:lang w:eastAsia="ru-RU"/>
        </w:rPr>
        <w:t xml:space="preserve"> району підготовлено 2</w:t>
      </w:r>
      <w:r w:rsidR="003D7084" w:rsidRPr="002E23A6">
        <w:rPr>
          <w:rFonts w:ascii="Times New Roman" w:eastAsia="Times New Roman" w:hAnsi="Times New Roman" w:cs="Times New Roman"/>
          <w:sz w:val="28"/>
          <w:szCs w:val="28"/>
          <w:lang w:eastAsia="ru-RU"/>
        </w:rPr>
        <w:t>70</w:t>
      </w:r>
      <w:r w:rsidR="009F64C6">
        <w:rPr>
          <w:rFonts w:ascii="Times New Roman" w:eastAsia="Times New Roman" w:hAnsi="Times New Roman" w:cs="Times New Roman"/>
          <w:sz w:val="28"/>
          <w:szCs w:val="28"/>
          <w:lang w:eastAsia="ru-RU"/>
        </w:rPr>
        <w:t xml:space="preserve"> </w:t>
      </w:r>
      <w:proofErr w:type="spellStart"/>
      <w:r w:rsidRPr="002E23A6">
        <w:rPr>
          <w:rFonts w:ascii="Times New Roman" w:eastAsia="Times New Roman" w:hAnsi="Times New Roman" w:cs="Times New Roman"/>
          <w:sz w:val="28"/>
          <w:szCs w:val="28"/>
          <w:lang w:eastAsia="ru-RU"/>
        </w:rPr>
        <w:t>проєктів</w:t>
      </w:r>
      <w:proofErr w:type="spellEnd"/>
      <w:r w:rsidRPr="002E23A6">
        <w:rPr>
          <w:rFonts w:ascii="Times New Roman" w:eastAsia="Times New Roman" w:hAnsi="Times New Roman" w:cs="Times New Roman"/>
          <w:sz w:val="28"/>
          <w:szCs w:val="28"/>
          <w:lang w:eastAsia="ru-RU"/>
        </w:rPr>
        <w:t xml:space="preserve"> рішень на засідання виконкому Миколаївської </w:t>
      </w:r>
      <w:r w:rsidRPr="002E23A6">
        <w:rPr>
          <w:rFonts w:ascii="Times New Roman" w:eastAsia="Times New Roman" w:hAnsi="Times New Roman" w:cs="Times New Roman"/>
          <w:sz w:val="28"/>
          <w:szCs w:val="28"/>
          <w:lang w:eastAsia="ru-RU"/>
        </w:rPr>
        <w:lastRenderedPageBreak/>
        <w:t>міської ради</w:t>
      </w:r>
      <w:r w:rsidR="009F64C6">
        <w:rPr>
          <w:rFonts w:ascii="Times New Roman" w:eastAsia="Times New Roman" w:hAnsi="Times New Roman" w:cs="Times New Roman"/>
          <w:sz w:val="28"/>
          <w:szCs w:val="28"/>
          <w:lang w:eastAsia="ru-RU"/>
        </w:rPr>
        <w:t xml:space="preserve"> з питань захисту прав дитини</w:t>
      </w:r>
      <w:r w:rsidRPr="002E23A6">
        <w:rPr>
          <w:rFonts w:ascii="Times New Roman" w:eastAsia="Times New Roman" w:hAnsi="Times New Roman" w:cs="Times New Roman"/>
          <w:sz w:val="28"/>
          <w:szCs w:val="28"/>
          <w:lang w:eastAsia="ru-RU"/>
        </w:rPr>
        <w:t xml:space="preserve">. </w:t>
      </w:r>
      <w:r w:rsidR="009F64C6">
        <w:rPr>
          <w:rFonts w:ascii="Times New Roman" w:eastAsia="Times New Roman" w:hAnsi="Times New Roman" w:cs="Times New Roman"/>
          <w:sz w:val="28"/>
          <w:szCs w:val="28"/>
          <w:lang w:eastAsia="ru-RU"/>
        </w:rPr>
        <w:t xml:space="preserve">З них надано 18 статусів дітям-сиротам та дітям, позбавлених батьківського піклування. 7 дітей влаштовано до Центру соціально-психологічної реабілітації дітей. </w:t>
      </w:r>
      <w:r w:rsidR="005B15E7">
        <w:rPr>
          <w:rFonts w:ascii="Times New Roman" w:eastAsia="Times New Roman" w:hAnsi="Times New Roman" w:cs="Times New Roman"/>
          <w:sz w:val="28"/>
          <w:szCs w:val="28"/>
          <w:lang w:eastAsia="ru-RU"/>
        </w:rPr>
        <w:t>Також, в 2025 році 6 дітей було влаштовано в сім’</w:t>
      </w:r>
      <w:r w:rsidR="005B15E7" w:rsidRPr="005B15E7">
        <w:rPr>
          <w:rFonts w:ascii="Times New Roman" w:eastAsia="Times New Roman" w:hAnsi="Times New Roman" w:cs="Times New Roman"/>
          <w:sz w:val="28"/>
          <w:szCs w:val="28"/>
          <w:lang w:eastAsia="ru-RU"/>
        </w:rPr>
        <w:t>ї потенційних опікунів/піклувальників.</w:t>
      </w:r>
    </w:p>
    <w:p w:rsidR="003F0FBB" w:rsidRDefault="003F0FBB" w:rsidP="004F15AA">
      <w:pPr>
        <w:spacing w:after="0"/>
        <w:ind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Службою у справах дітей адміністрації </w:t>
      </w:r>
      <w:proofErr w:type="spellStart"/>
      <w:r>
        <w:rPr>
          <w:rFonts w:ascii="Times New Roman" w:eastAsia="Times New Roman" w:hAnsi="Times New Roman" w:cs="Times New Roman"/>
          <w:sz w:val="28"/>
          <w:szCs w:val="28"/>
          <w:lang w:eastAsia="ru-RU"/>
        </w:rPr>
        <w:t>Інгульського</w:t>
      </w:r>
      <w:proofErr w:type="spellEnd"/>
      <w:r>
        <w:rPr>
          <w:rFonts w:ascii="Times New Roman" w:eastAsia="Times New Roman" w:hAnsi="Times New Roman" w:cs="Times New Roman"/>
          <w:sz w:val="28"/>
          <w:szCs w:val="28"/>
          <w:lang w:eastAsia="ru-RU"/>
        </w:rPr>
        <w:t xml:space="preserve"> району постійно ведеться робота щодо влаштування дітей-сиріт та дітей, які залишилися без батьківського піклування до сімейних форм влаштування. За звітний період 21 дитину влаштовано під опіку, 2 дітей влаштовано в прийомну </w:t>
      </w:r>
      <w:proofErr w:type="spellStart"/>
      <w:r>
        <w:rPr>
          <w:rFonts w:ascii="Times New Roman" w:eastAsia="Times New Roman" w:hAnsi="Times New Roman" w:cs="Times New Roman"/>
          <w:sz w:val="28"/>
          <w:szCs w:val="28"/>
          <w:lang w:eastAsia="ru-RU"/>
        </w:rPr>
        <w:t>сім’</w:t>
      </w:r>
      <w:r w:rsidRPr="003F0FBB">
        <w:rPr>
          <w:rFonts w:ascii="Times New Roman" w:eastAsia="Times New Roman" w:hAnsi="Times New Roman" w:cs="Times New Roman"/>
          <w:sz w:val="28"/>
          <w:szCs w:val="28"/>
          <w:lang w:val="ru-RU" w:eastAsia="ru-RU"/>
        </w:rPr>
        <w:t>ю</w:t>
      </w:r>
      <w:proofErr w:type="spellEnd"/>
      <w:r w:rsidRPr="003F0FBB">
        <w:rPr>
          <w:rFonts w:ascii="Times New Roman" w:eastAsia="Times New Roman" w:hAnsi="Times New Roman" w:cs="Times New Roman"/>
          <w:sz w:val="28"/>
          <w:szCs w:val="28"/>
          <w:lang w:val="ru-RU" w:eastAsia="ru-RU"/>
        </w:rPr>
        <w:t xml:space="preserve">, 1 </w:t>
      </w:r>
      <w:proofErr w:type="spellStart"/>
      <w:r w:rsidRPr="003F0FBB">
        <w:rPr>
          <w:rFonts w:ascii="Times New Roman" w:eastAsia="Times New Roman" w:hAnsi="Times New Roman" w:cs="Times New Roman"/>
          <w:sz w:val="28"/>
          <w:szCs w:val="28"/>
          <w:lang w:val="ru-RU" w:eastAsia="ru-RU"/>
        </w:rPr>
        <w:t>дитину</w:t>
      </w:r>
      <w:proofErr w:type="spellEnd"/>
      <w:r w:rsidRPr="003F0FBB">
        <w:rPr>
          <w:rFonts w:ascii="Times New Roman" w:eastAsia="Times New Roman" w:hAnsi="Times New Roman" w:cs="Times New Roman"/>
          <w:sz w:val="28"/>
          <w:szCs w:val="28"/>
          <w:lang w:val="ru-RU" w:eastAsia="ru-RU"/>
        </w:rPr>
        <w:t xml:space="preserve"> </w:t>
      </w:r>
      <w:proofErr w:type="spellStart"/>
      <w:r w:rsidRPr="003F0FBB">
        <w:rPr>
          <w:rFonts w:ascii="Times New Roman" w:eastAsia="Times New Roman" w:hAnsi="Times New Roman" w:cs="Times New Roman"/>
          <w:sz w:val="28"/>
          <w:szCs w:val="28"/>
          <w:lang w:val="ru-RU" w:eastAsia="ru-RU"/>
        </w:rPr>
        <w:t>усиновлено</w:t>
      </w:r>
      <w:proofErr w:type="spellEnd"/>
      <w:r w:rsidRPr="003F0FBB">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 xml:space="preserve"> </w:t>
      </w:r>
    </w:p>
    <w:p w:rsidR="00DD7CE6" w:rsidRDefault="00DD7CE6" w:rsidP="004F15AA">
      <w:pPr>
        <w:spacing w:after="0"/>
        <w:ind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Підготовлено 8 витягів з обліково-статистичних карток дітей даної категорії для вступу у </w:t>
      </w:r>
      <w:proofErr w:type="spellStart"/>
      <w:r>
        <w:rPr>
          <w:rFonts w:ascii="Times New Roman" w:eastAsia="Times New Roman" w:hAnsi="Times New Roman" w:cs="Times New Roman"/>
          <w:sz w:val="28"/>
          <w:szCs w:val="28"/>
          <w:lang w:eastAsia="ru-RU"/>
        </w:rPr>
        <w:t>ВУЗи</w:t>
      </w:r>
      <w:proofErr w:type="spellEnd"/>
      <w:r>
        <w:rPr>
          <w:rFonts w:ascii="Times New Roman" w:eastAsia="Times New Roman" w:hAnsi="Times New Roman" w:cs="Times New Roman"/>
          <w:sz w:val="28"/>
          <w:szCs w:val="28"/>
          <w:lang w:eastAsia="ru-RU"/>
        </w:rPr>
        <w:t>, технікуми, коледжі та ПТУ на пільгових умовах.</w:t>
      </w:r>
    </w:p>
    <w:p w:rsidR="00DD7CE6" w:rsidRDefault="00DD7CE6" w:rsidP="004F15AA">
      <w:pPr>
        <w:spacing w:after="0"/>
        <w:ind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За звітний період спеціалістами служби у справах дітей адміністрації </w:t>
      </w:r>
      <w:proofErr w:type="spellStart"/>
      <w:r>
        <w:rPr>
          <w:rFonts w:ascii="Times New Roman" w:eastAsia="Times New Roman" w:hAnsi="Times New Roman" w:cs="Times New Roman"/>
          <w:sz w:val="28"/>
          <w:szCs w:val="28"/>
          <w:lang w:eastAsia="ru-RU"/>
        </w:rPr>
        <w:t>Інгульського</w:t>
      </w:r>
      <w:proofErr w:type="spellEnd"/>
      <w:r>
        <w:rPr>
          <w:rFonts w:ascii="Times New Roman" w:eastAsia="Times New Roman" w:hAnsi="Times New Roman" w:cs="Times New Roman"/>
          <w:sz w:val="28"/>
          <w:szCs w:val="28"/>
          <w:lang w:eastAsia="ru-RU"/>
        </w:rPr>
        <w:t xml:space="preserve"> району проводиться збір документів для взяття дітей, позбавлених батьківського піклування на квартирний облік та на соціальний квартирний облік. За 12 місяців 2025 року було підготовлено 2 клопотання про постановку дітей-сиріт та дітей, позбавлених батьківського піклування, що досягли 16-річного віку, на квартирний облік, 2 клопотання про постановку на соціальний квартирний облік.</w:t>
      </w:r>
    </w:p>
    <w:p w:rsidR="00497886" w:rsidRPr="00497886" w:rsidRDefault="00497886" w:rsidP="004F15AA">
      <w:pPr>
        <w:spacing w:after="0"/>
        <w:ind w:firstLine="283"/>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ab/>
        <w:t xml:space="preserve">Протягом 2025 року здійснено 106 перевірок умов утримання та виховання дітей в </w:t>
      </w:r>
      <w:proofErr w:type="spellStart"/>
      <w:r>
        <w:rPr>
          <w:rFonts w:ascii="Times New Roman" w:eastAsia="Times New Roman" w:hAnsi="Times New Roman" w:cs="Times New Roman"/>
          <w:sz w:val="28"/>
          <w:szCs w:val="28"/>
          <w:lang w:eastAsia="ru-RU"/>
        </w:rPr>
        <w:t>сім’</w:t>
      </w:r>
      <w:r w:rsidRPr="00497886">
        <w:rPr>
          <w:rFonts w:ascii="Times New Roman" w:eastAsia="Times New Roman" w:hAnsi="Times New Roman" w:cs="Times New Roman"/>
          <w:sz w:val="28"/>
          <w:szCs w:val="28"/>
          <w:lang w:val="ru-RU" w:eastAsia="ru-RU"/>
        </w:rPr>
        <w:t>ях</w:t>
      </w:r>
      <w:proofErr w:type="spellEnd"/>
      <w:r w:rsidRPr="00497886">
        <w:rPr>
          <w:rFonts w:ascii="Times New Roman" w:eastAsia="Times New Roman" w:hAnsi="Times New Roman" w:cs="Times New Roman"/>
          <w:sz w:val="28"/>
          <w:szCs w:val="28"/>
          <w:lang w:val="ru-RU" w:eastAsia="ru-RU"/>
        </w:rPr>
        <w:t xml:space="preserve"> </w:t>
      </w:r>
      <w:proofErr w:type="spellStart"/>
      <w:r w:rsidRPr="00497886">
        <w:rPr>
          <w:rFonts w:ascii="Times New Roman" w:eastAsia="Times New Roman" w:hAnsi="Times New Roman" w:cs="Times New Roman"/>
          <w:sz w:val="28"/>
          <w:szCs w:val="28"/>
          <w:lang w:val="ru-RU" w:eastAsia="ru-RU"/>
        </w:rPr>
        <w:t>опікунів</w:t>
      </w:r>
      <w:proofErr w:type="spellEnd"/>
      <w:r w:rsidRPr="00497886">
        <w:rPr>
          <w:rFonts w:ascii="Times New Roman" w:eastAsia="Times New Roman" w:hAnsi="Times New Roman" w:cs="Times New Roman"/>
          <w:sz w:val="28"/>
          <w:szCs w:val="28"/>
          <w:lang w:val="ru-RU" w:eastAsia="ru-RU"/>
        </w:rPr>
        <w:t>/</w:t>
      </w:r>
      <w:proofErr w:type="spellStart"/>
      <w:r w:rsidRPr="00497886">
        <w:rPr>
          <w:rFonts w:ascii="Times New Roman" w:eastAsia="Times New Roman" w:hAnsi="Times New Roman" w:cs="Times New Roman"/>
          <w:sz w:val="28"/>
          <w:szCs w:val="28"/>
          <w:lang w:val="ru-RU" w:eastAsia="ru-RU"/>
        </w:rPr>
        <w:t>піклувальників</w:t>
      </w:r>
      <w:proofErr w:type="spellEnd"/>
      <w:r w:rsidRPr="00497886">
        <w:rPr>
          <w:rFonts w:ascii="Times New Roman" w:eastAsia="Times New Roman" w:hAnsi="Times New Roman" w:cs="Times New Roman"/>
          <w:sz w:val="28"/>
          <w:szCs w:val="28"/>
          <w:lang w:val="ru-RU" w:eastAsia="ru-RU"/>
        </w:rPr>
        <w:t xml:space="preserve">. </w:t>
      </w:r>
    </w:p>
    <w:p w:rsidR="004F15AA" w:rsidRPr="002E23A6" w:rsidRDefault="003F0FBB" w:rsidP="004F15AA">
      <w:pPr>
        <w:spacing w:after="0"/>
        <w:ind w:firstLine="283"/>
        <w:jc w:val="both"/>
        <w:rPr>
          <w:rFonts w:ascii="Times New Roman" w:hAnsi="Times New Roman" w:cs="Times New Roman"/>
          <w:sz w:val="28"/>
          <w:szCs w:val="28"/>
        </w:rPr>
      </w:pPr>
      <w:r>
        <w:rPr>
          <w:rFonts w:ascii="Times New Roman" w:hAnsi="Times New Roman" w:cs="Times New Roman"/>
          <w:sz w:val="28"/>
          <w:szCs w:val="28"/>
        </w:rPr>
        <w:tab/>
      </w:r>
      <w:r w:rsidR="009F64C6">
        <w:rPr>
          <w:rFonts w:ascii="Times New Roman" w:hAnsi="Times New Roman" w:cs="Times New Roman"/>
          <w:sz w:val="28"/>
          <w:szCs w:val="28"/>
        </w:rPr>
        <w:t>Проведено 10</w:t>
      </w:r>
      <w:r w:rsidR="004F15AA" w:rsidRPr="002E23A6">
        <w:rPr>
          <w:rFonts w:ascii="Times New Roman" w:hAnsi="Times New Roman" w:cs="Times New Roman"/>
          <w:sz w:val="28"/>
          <w:szCs w:val="28"/>
        </w:rPr>
        <w:t xml:space="preserve"> профілактичних рейдів «Діти вулиці» з метою  запобігання бездоглядності, попереджень правопорушень серед дітей, впливу негативних факторів на їх розвиток. Під час проведення рейдів спеціалістами служби проведено бесіди з адміністраторами торговельних центрів «</w:t>
      </w:r>
      <w:proofErr w:type="spellStart"/>
      <w:r w:rsidR="004F15AA" w:rsidRPr="002E23A6">
        <w:rPr>
          <w:rFonts w:ascii="Times New Roman" w:hAnsi="Times New Roman" w:cs="Times New Roman"/>
          <w:sz w:val="28"/>
          <w:szCs w:val="28"/>
        </w:rPr>
        <w:t>Велмарт</w:t>
      </w:r>
      <w:proofErr w:type="spellEnd"/>
      <w:r w:rsidR="004F15AA" w:rsidRPr="002E23A6">
        <w:rPr>
          <w:rFonts w:ascii="Times New Roman" w:hAnsi="Times New Roman" w:cs="Times New Roman"/>
          <w:sz w:val="28"/>
          <w:szCs w:val="28"/>
        </w:rPr>
        <w:t>», «Епіцентр» та з адміністрацією міжміського Автовокзалу з метою попередження дитячого жебрацтва.</w:t>
      </w:r>
    </w:p>
    <w:p w:rsidR="00070657" w:rsidRPr="002E23A6" w:rsidRDefault="004F15AA" w:rsidP="00070657">
      <w:pPr>
        <w:spacing w:after="0"/>
        <w:ind w:firstLine="283"/>
        <w:jc w:val="both"/>
        <w:rPr>
          <w:rFonts w:ascii="Times New Roman" w:eastAsia="Times New Roman" w:hAnsi="Times New Roman" w:cs="Times New Roman"/>
          <w:sz w:val="28"/>
          <w:szCs w:val="28"/>
          <w:lang w:eastAsia="uk-UA"/>
        </w:rPr>
      </w:pPr>
      <w:r w:rsidRPr="002E23A6">
        <w:rPr>
          <w:rFonts w:ascii="Times New Roman" w:eastAsia="Times New Roman" w:hAnsi="Times New Roman" w:cs="Times New Roman"/>
          <w:sz w:val="28"/>
          <w:szCs w:val="28"/>
          <w:lang w:eastAsia="uk-UA"/>
        </w:rPr>
        <w:t xml:space="preserve">      Службою у справах дітей взято участь у 48  засіданнях комісії з питань захисту прав дітей виконкому Миколаївської міської ради, підготовлено  на комісію 1532 питання.</w:t>
      </w:r>
    </w:p>
    <w:p w:rsidR="00EA3A5C" w:rsidRDefault="00EA3A5C" w:rsidP="00EA3A5C">
      <w:pPr>
        <w:spacing w:after="0"/>
        <w:ind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ab/>
      </w:r>
      <w:r w:rsidR="004F15AA" w:rsidRPr="002E23A6">
        <w:rPr>
          <w:rFonts w:ascii="Times New Roman" w:eastAsia="Times New Roman" w:hAnsi="Times New Roman" w:cs="Times New Roman"/>
          <w:sz w:val="28"/>
          <w:szCs w:val="28"/>
          <w:lang w:eastAsia="uk-UA"/>
        </w:rPr>
        <w:t xml:space="preserve">Прийнято участь у </w:t>
      </w:r>
      <w:r w:rsidR="00376368" w:rsidRPr="002E23A6">
        <w:rPr>
          <w:rFonts w:ascii="Times New Roman" w:eastAsia="Times New Roman" w:hAnsi="Times New Roman" w:cs="Times New Roman"/>
          <w:sz w:val="28"/>
          <w:szCs w:val="28"/>
          <w:lang w:eastAsia="uk-UA"/>
        </w:rPr>
        <w:t>323</w:t>
      </w:r>
      <w:r w:rsidR="004F15AA" w:rsidRPr="002E23A6">
        <w:rPr>
          <w:rFonts w:ascii="Times New Roman" w:eastAsia="Times New Roman" w:hAnsi="Times New Roman" w:cs="Times New Roman"/>
          <w:sz w:val="28"/>
          <w:szCs w:val="28"/>
          <w:lang w:eastAsia="uk-UA"/>
        </w:rPr>
        <w:t xml:space="preserve"> судових засіданнях. Складено 1</w:t>
      </w:r>
      <w:r w:rsidR="005002D6" w:rsidRPr="002E23A6">
        <w:rPr>
          <w:rFonts w:ascii="Times New Roman" w:eastAsia="Times New Roman" w:hAnsi="Times New Roman" w:cs="Times New Roman"/>
          <w:sz w:val="28"/>
          <w:szCs w:val="28"/>
          <w:lang w:eastAsia="uk-UA"/>
        </w:rPr>
        <w:t>5</w:t>
      </w:r>
      <w:r w:rsidR="004F15AA" w:rsidRPr="002E23A6">
        <w:rPr>
          <w:rFonts w:ascii="Times New Roman" w:eastAsia="Times New Roman" w:hAnsi="Times New Roman" w:cs="Times New Roman"/>
          <w:sz w:val="28"/>
          <w:szCs w:val="28"/>
          <w:lang w:eastAsia="uk-UA"/>
        </w:rPr>
        <w:t>0 актів обстеження житлово-побутових умов проживання дітей, які перебувають під опікою/піклуванням</w:t>
      </w:r>
      <w:r w:rsidR="004F15AA" w:rsidRPr="002E23A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512DCF" w:rsidRPr="002E23A6" w:rsidRDefault="00EA3A5C" w:rsidP="00EA3A5C">
      <w:pPr>
        <w:spacing w:after="0"/>
        <w:ind w:firstLine="283"/>
        <w:jc w:val="both"/>
        <w:rPr>
          <w:rFonts w:ascii="Times New Roman" w:hAnsi="Times New Roman"/>
          <w:b/>
          <w:sz w:val="28"/>
          <w:szCs w:val="28"/>
        </w:rPr>
      </w:pPr>
      <w:r>
        <w:rPr>
          <w:rFonts w:ascii="Times New Roman" w:hAnsi="Times New Roman"/>
          <w:sz w:val="28"/>
          <w:szCs w:val="28"/>
        </w:rPr>
        <w:tab/>
      </w:r>
      <w:r w:rsidR="00512DCF" w:rsidRPr="002E23A6">
        <w:rPr>
          <w:rFonts w:ascii="Times New Roman" w:hAnsi="Times New Roman"/>
          <w:sz w:val="28"/>
          <w:szCs w:val="28"/>
        </w:rPr>
        <w:t xml:space="preserve">З батьками, які ухиляються від виконання батьківських обов’язків проводиться ретельна профілактична і роз’яснювальна робота з боку спеціалістів служби у справах дітей спільно з  інспекторами сектору ювенальної превенції МРУП ГУНП в Миколаївській області та </w:t>
      </w:r>
      <w:proofErr w:type="spellStart"/>
      <w:r w:rsidR="00512DCF" w:rsidRPr="002E23A6">
        <w:rPr>
          <w:rFonts w:ascii="Times New Roman" w:hAnsi="Times New Roman"/>
          <w:sz w:val="28"/>
          <w:szCs w:val="28"/>
        </w:rPr>
        <w:t>фахівціями</w:t>
      </w:r>
      <w:proofErr w:type="spellEnd"/>
      <w:r w:rsidR="00512DCF" w:rsidRPr="002E23A6">
        <w:rPr>
          <w:rFonts w:ascii="Times New Roman" w:hAnsi="Times New Roman"/>
          <w:sz w:val="28"/>
          <w:szCs w:val="28"/>
        </w:rPr>
        <w:t xml:space="preserve"> Миколаївського міського центру соціальних служб. У разі виявлення фактів злісного невиконання обов’язків щодо утримання, виховання, навчання дітей, спеціалісти служби ініціюють питання притягнення батьків до відповідальності, в окремих випадках вилучення дітей з сімей.</w:t>
      </w:r>
    </w:p>
    <w:p w:rsidR="00940315" w:rsidRDefault="00EA3A5C" w:rsidP="00940315">
      <w:pPr>
        <w:pStyle w:val="a5"/>
        <w:spacing w:after="0"/>
        <w:ind w:left="0" w:firstLine="540"/>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  </w:t>
      </w:r>
      <w:r w:rsidR="00512DCF" w:rsidRPr="002E23A6">
        <w:rPr>
          <w:rFonts w:ascii="Times New Roman" w:hAnsi="Times New Roman" w:cs="Times New Roman"/>
          <w:sz w:val="28"/>
          <w:szCs w:val="28"/>
        </w:rPr>
        <w:t xml:space="preserve">За звітній період 5 осіб позбавлені батьківських прав стосовно 5 дітей. 2 дитини відібрані у двох батьків без позбавлення їх батьківських прав. За позовом органу опіки та піклування Миколаївської міської ради третя особа </w:t>
      </w:r>
      <w:r w:rsidR="009F64C6">
        <w:rPr>
          <w:rFonts w:ascii="Times New Roman" w:hAnsi="Times New Roman" w:cs="Times New Roman"/>
          <w:sz w:val="28"/>
          <w:szCs w:val="28"/>
        </w:rPr>
        <w:t xml:space="preserve">- </w:t>
      </w:r>
      <w:r w:rsidR="00512DCF" w:rsidRPr="002E23A6">
        <w:rPr>
          <w:rFonts w:ascii="Times New Roman" w:hAnsi="Times New Roman" w:cs="Times New Roman"/>
          <w:sz w:val="28"/>
          <w:szCs w:val="28"/>
        </w:rPr>
        <w:t>служба у справах дітей адміністрації Інгульського району Миколаївської міської ради, у суді перебувають 4 справи про позбавлення  батьківських прав 4 батьків відносно 5 дітей та 1 справа про відібрання 2 дітей у матері без позбавлення її батьківських прав.</w:t>
      </w:r>
      <w:r w:rsidR="004F15AA" w:rsidRPr="002E23A6">
        <w:rPr>
          <w:rFonts w:ascii="Times New Roman" w:eastAsia="Times New Roman" w:hAnsi="Times New Roman" w:cs="Times New Roman"/>
          <w:sz w:val="28"/>
          <w:szCs w:val="28"/>
        </w:rPr>
        <w:tab/>
        <w:t>В службі працює єдина інформаційно-аналітична система «Діти», в яку вносяться дані про дітей, які опинилася в складних життєвих обставинах. За звітний період внесено відомості про 1300 дітей.</w:t>
      </w:r>
    </w:p>
    <w:p w:rsidR="00940315" w:rsidRDefault="004F15AA" w:rsidP="00940315">
      <w:pPr>
        <w:pStyle w:val="a5"/>
        <w:spacing w:after="0"/>
        <w:ind w:left="0" w:firstLine="540"/>
        <w:jc w:val="both"/>
        <w:rPr>
          <w:rFonts w:ascii="Times New Roman" w:eastAsia="Times New Roman" w:hAnsi="Times New Roman" w:cs="Times New Roman"/>
          <w:sz w:val="28"/>
          <w:szCs w:val="28"/>
        </w:rPr>
      </w:pPr>
      <w:r w:rsidRPr="002E23A6">
        <w:rPr>
          <w:rFonts w:ascii="Times New Roman" w:eastAsia="Times New Roman" w:hAnsi="Times New Roman" w:cs="Times New Roman"/>
          <w:sz w:val="28"/>
          <w:szCs w:val="28"/>
        </w:rPr>
        <w:tab/>
        <w:t>Особлива увага приділяється зверненням громадян щодо отримання статусу дитини, яка постраждала внаслідок воєнних д</w:t>
      </w:r>
      <w:r w:rsidR="00B13610" w:rsidRPr="002E23A6">
        <w:rPr>
          <w:rFonts w:ascii="Times New Roman" w:eastAsia="Times New Roman" w:hAnsi="Times New Roman" w:cs="Times New Roman"/>
          <w:sz w:val="28"/>
          <w:szCs w:val="28"/>
        </w:rPr>
        <w:t xml:space="preserve">ій та збройних конфліктів. </w:t>
      </w:r>
      <w:r w:rsidR="0082322E">
        <w:rPr>
          <w:rFonts w:ascii="Times New Roman" w:eastAsia="Times New Roman" w:hAnsi="Times New Roman" w:cs="Times New Roman"/>
          <w:sz w:val="28"/>
          <w:szCs w:val="28"/>
        </w:rPr>
        <w:t>В 2025 році 1497</w:t>
      </w:r>
      <w:r w:rsidR="009F64C6">
        <w:rPr>
          <w:rFonts w:ascii="Times New Roman" w:eastAsia="Times New Roman" w:hAnsi="Times New Roman" w:cs="Times New Roman"/>
          <w:sz w:val="28"/>
          <w:szCs w:val="28"/>
        </w:rPr>
        <w:t xml:space="preserve"> д</w:t>
      </w:r>
      <w:r w:rsidR="0082322E">
        <w:rPr>
          <w:rFonts w:ascii="Times New Roman" w:eastAsia="Times New Roman" w:hAnsi="Times New Roman" w:cs="Times New Roman"/>
          <w:sz w:val="28"/>
          <w:szCs w:val="28"/>
        </w:rPr>
        <w:t>ітей</w:t>
      </w:r>
      <w:r w:rsidR="009F64C6">
        <w:rPr>
          <w:rFonts w:ascii="Times New Roman" w:eastAsia="Times New Roman" w:hAnsi="Times New Roman" w:cs="Times New Roman"/>
          <w:sz w:val="28"/>
          <w:szCs w:val="28"/>
        </w:rPr>
        <w:t xml:space="preserve"> (за</w:t>
      </w:r>
      <w:r w:rsidR="0082322E">
        <w:rPr>
          <w:rFonts w:ascii="Times New Roman" w:eastAsia="Times New Roman" w:hAnsi="Times New Roman" w:cs="Times New Roman"/>
          <w:sz w:val="28"/>
          <w:szCs w:val="28"/>
        </w:rPr>
        <w:t xml:space="preserve"> заявами) отримали</w:t>
      </w:r>
      <w:r w:rsidR="00E420CC">
        <w:rPr>
          <w:rFonts w:ascii="Times New Roman" w:eastAsia="Times New Roman" w:hAnsi="Times New Roman" w:cs="Times New Roman"/>
          <w:sz w:val="28"/>
          <w:szCs w:val="28"/>
        </w:rPr>
        <w:t xml:space="preserve"> ви</w:t>
      </w:r>
      <w:r w:rsidR="009F64C6">
        <w:rPr>
          <w:rFonts w:ascii="Times New Roman" w:eastAsia="Times New Roman" w:hAnsi="Times New Roman" w:cs="Times New Roman"/>
          <w:sz w:val="28"/>
          <w:szCs w:val="28"/>
        </w:rPr>
        <w:t xml:space="preserve">щезазначений статус. </w:t>
      </w:r>
    </w:p>
    <w:p w:rsidR="00940315" w:rsidRDefault="00BE2D03" w:rsidP="00940315">
      <w:pPr>
        <w:pStyle w:val="a5"/>
        <w:spacing w:after="0"/>
        <w:ind w:left="0" w:firstLine="540"/>
        <w:jc w:val="both"/>
        <w:rPr>
          <w:rFonts w:ascii="Times New Roman" w:hAnsi="Times New Roman" w:cs="Times New Roman"/>
          <w:sz w:val="28"/>
          <w:szCs w:val="28"/>
        </w:rPr>
      </w:pPr>
      <w:r>
        <w:rPr>
          <w:rFonts w:ascii="Times New Roman" w:eastAsia="Times New Roman" w:hAnsi="Times New Roman" w:cs="Times New Roman"/>
          <w:sz w:val="28"/>
          <w:szCs w:val="28"/>
        </w:rPr>
        <w:tab/>
        <w:t xml:space="preserve">Також, одним із головних напрямків роботи служби у справах дітей є захист дітей від насильства або реальної </w:t>
      </w:r>
      <w:r w:rsidR="008E25A3">
        <w:rPr>
          <w:rFonts w:ascii="Times New Roman" w:eastAsia="Times New Roman" w:hAnsi="Times New Roman" w:cs="Times New Roman"/>
          <w:sz w:val="28"/>
          <w:szCs w:val="28"/>
        </w:rPr>
        <w:t>загрози</w:t>
      </w:r>
      <w:r>
        <w:rPr>
          <w:rFonts w:ascii="Times New Roman" w:eastAsia="Times New Roman" w:hAnsi="Times New Roman" w:cs="Times New Roman"/>
          <w:sz w:val="28"/>
          <w:szCs w:val="28"/>
        </w:rPr>
        <w:t xml:space="preserve"> його вчинення. З даного питання служба взаємодіє з сектором ювенальної превенції </w:t>
      </w:r>
      <w:proofErr w:type="spellStart"/>
      <w:r>
        <w:rPr>
          <w:rFonts w:ascii="Times New Roman" w:eastAsia="Times New Roman" w:hAnsi="Times New Roman" w:cs="Times New Roman"/>
          <w:sz w:val="28"/>
          <w:szCs w:val="28"/>
        </w:rPr>
        <w:t>Інгульського</w:t>
      </w:r>
      <w:proofErr w:type="spellEnd"/>
      <w:r>
        <w:rPr>
          <w:rFonts w:ascii="Times New Roman" w:eastAsia="Times New Roman" w:hAnsi="Times New Roman" w:cs="Times New Roman"/>
          <w:sz w:val="28"/>
          <w:szCs w:val="28"/>
        </w:rPr>
        <w:t xml:space="preserve"> району, Миколаївським центром соціальних служб, медичними та навчальними закладами тощо. Протягом 2025 року розглянуто 40 повідомлень про випадки вчинення насильства, жорсто</w:t>
      </w:r>
      <w:r w:rsidR="003F0FBB">
        <w:rPr>
          <w:rFonts w:ascii="Times New Roman" w:eastAsia="Times New Roman" w:hAnsi="Times New Roman" w:cs="Times New Roman"/>
          <w:sz w:val="28"/>
          <w:szCs w:val="28"/>
        </w:rPr>
        <w:t>кого поводження щодо дітей, які відпрацьовані належним чином в межах компетенції служби.</w:t>
      </w:r>
      <w:r>
        <w:rPr>
          <w:rFonts w:ascii="Times New Roman" w:eastAsia="Times New Roman" w:hAnsi="Times New Roman" w:cs="Times New Roman"/>
          <w:sz w:val="28"/>
          <w:szCs w:val="28"/>
        </w:rPr>
        <w:t xml:space="preserve"> </w:t>
      </w:r>
      <w:r w:rsidR="003F0FBB">
        <w:rPr>
          <w:rFonts w:ascii="Times New Roman" w:hAnsi="Times New Roman" w:cs="Times New Roman"/>
          <w:sz w:val="28"/>
          <w:szCs w:val="28"/>
        </w:rPr>
        <w:tab/>
      </w:r>
      <w:r w:rsidR="004F15AA" w:rsidRPr="002E23A6">
        <w:rPr>
          <w:rFonts w:ascii="Times New Roman" w:hAnsi="Times New Roman" w:cs="Times New Roman"/>
          <w:sz w:val="28"/>
          <w:szCs w:val="28"/>
        </w:rPr>
        <w:t>На сторінці адміністрації у «</w:t>
      </w:r>
      <w:proofErr w:type="spellStart"/>
      <w:r w:rsidR="004F15AA" w:rsidRPr="002E23A6">
        <w:rPr>
          <w:rFonts w:ascii="Times New Roman" w:hAnsi="Times New Roman" w:cs="Times New Roman"/>
          <w:sz w:val="28"/>
          <w:szCs w:val="28"/>
        </w:rPr>
        <w:t>Фейсбук</w:t>
      </w:r>
      <w:proofErr w:type="spellEnd"/>
      <w:r w:rsidR="004F15AA" w:rsidRPr="002E23A6">
        <w:rPr>
          <w:rFonts w:ascii="Times New Roman" w:hAnsi="Times New Roman" w:cs="Times New Roman"/>
          <w:sz w:val="28"/>
          <w:szCs w:val="28"/>
        </w:rPr>
        <w:t xml:space="preserve">» висвітлено заходи служби щодо попередження дитячої бездоглядності, профілактики правопорушень серед дітей в районі, допомоги дітям, які опинилися в складних життєвих умовах. </w:t>
      </w:r>
    </w:p>
    <w:p w:rsidR="008637EB" w:rsidRPr="002E23A6" w:rsidRDefault="004F15AA" w:rsidP="00940315">
      <w:pPr>
        <w:pStyle w:val="a5"/>
        <w:spacing w:after="0"/>
        <w:ind w:left="0" w:firstLine="540"/>
        <w:jc w:val="both"/>
      </w:pPr>
      <w:r w:rsidRPr="002E23A6">
        <w:rPr>
          <w:rFonts w:ascii="Times New Roman" w:eastAsia="Times New Roman" w:hAnsi="Times New Roman" w:cs="Times New Roman"/>
          <w:sz w:val="28"/>
          <w:szCs w:val="28"/>
          <w:lang w:eastAsia="ru-RU"/>
        </w:rPr>
        <w:t>Адміністрація району продовжує роботу згідно з наданими повноваженнями.</w:t>
      </w:r>
    </w:p>
    <w:sectPr w:rsidR="008637EB" w:rsidRPr="002E23A6" w:rsidSect="00B7133F">
      <w:pgSz w:w="11906" w:h="16838"/>
      <w:pgMar w:top="709"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panose1 w:val="00000000000000000000"/>
    <w:charset w:val="CC"/>
    <w:family w:val="auto"/>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uk-UA"/>
      </w:rPr>
    </w:lvl>
    <w:lvl w:ilvl="1">
      <w:start w:val="1"/>
      <w:numFmt w:val="bullet"/>
      <w:lvlText w:val=""/>
      <w:lvlJc w:val="left"/>
      <w:pPr>
        <w:tabs>
          <w:tab w:val="num" w:pos="1080"/>
        </w:tabs>
        <w:ind w:left="1080" w:hanging="360"/>
      </w:pPr>
      <w:rPr>
        <w:rFonts w:ascii="Symbol" w:hAnsi="Symbol" w:cs="OpenSymbol"/>
        <w:lang w:val="uk-UA"/>
      </w:rPr>
    </w:lvl>
    <w:lvl w:ilvl="2">
      <w:start w:val="1"/>
      <w:numFmt w:val="bullet"/>
      <w:lvlText w:val=""/>
      <w:lvlJc w:val="left"/>
      <w:pPr>
        <w:tabs>
          <w:tab w:val="num" w:pos="1440"/>
        </w:tabs>
        <w:ind w:left="1440" w:hanging="360"/>
      </w:pPr>
      <w:rPr>
        <w:rFonts w:ascii="Symbol" w:hAnsi="Symbol" w:cs="OpenSymbol"/>
        <w:lang w:val="uk-UA"/>
      </w:rPr>
    </w:lvl>
    <w:lvl w:ilvl="3">
      <w:start w:val="1"/>
      <w:numFmt w:val="bullet"/>
      <w:lvlText w:val=""/>
      <w:lvlJc w:val="left"/>
      <w:pPr>
        <w:tabs>
          <w:tab w:val="num" w:pos="1800"/>
        </w:tabs>
        <w:ind w:left="1800" w:hanging="360"/>
      </w:pPr>
      <w:rPr>
        <w:rFonts w:ascii="Symbol" w:hAnsi="Symbol" w:cs="OpenSymbol"/>
        <w:lang w:val="uk-UA"/>
      </w:rPr>
    </w:lvl>
    <w:lvl w:ilvl="4">
      <w:start w:val="1"/>
      <w:numFmt w:val="bullet"/>
      <w:lvlText w:val=""/>
      <w:lvlJc w:val="left"/>
      <w:pPr>
        <w:tabs>
          <w:tab w:val="num" w:pos="2160"/>
        </w:tabs>
        <w:ind w:left="2160" w:hanging="360"/>
      </w:pPr>
      <w:rPr>
        <w:rFonts w:ascii="Symbol" w:hAnsi="Symbol" w:cs="OpenSymbol"/>
        <w:lang w:val="uk-UA"/>
      </w:rPr>
    </w:lvl>
    <w:lvl w:ilvl="5">
      <w:start w:val="1"/>
      <w:numFmt w:val="bullet"/>
      <w:lvlText w:val=""/>
      <w:lvlJc w:val="left"/>
      <w:pPr>
        <w:tabs>
          <w:tab w:val="num" w:pos="2520"/>
        </w:tabs>
        <w:ind w:left="2520" w:hanging="360"/>
      </w:pPr>
      <w:rPr>
        <w:rFonts w:ascii="Symbol" w:hAnsi="Symbol" w:cs="OpenSymbol"/>
        <w:lang w:val="uk-UA"/>
      </w:rPr>
    </w:lvl>
    <w:lvl w:ilvl="6">
      <w:start w:val="1"/>
      <w:numFmt w:val="bullet"/>
      <w:lvlText w:val=""/>
      <w:lvlJc w:val="left"/>
      <w:pPr>
        <w:tabs>
          <w:tab w:val="num" w:pos="2880"/>
        </w:tabs>
        <w:ind w:left="2880" w:hanging="360"/>
      </w:pPr>
      <w:rPr>
        <w:rFonts w:ascii="Symbol" w:hAnsi="Symbol" w:cs="OpenSymbol"/>
        <w:lang w:val="uk-UA"/>
      </w:rPr>
    </w:lvl>
    <w:lvl w:ilvl="7">
      <w:start w:val="1"/>
      <w:numFmt w:val="bullet"/>
      <w:lvlText w:val=""/>
      <w:lvlJc w:val="left"/>
      <w:pPr>
        <w:tabs>
          <w:tab w:val="num" w:pos="3240"/>
        </w:tabs>
        <w:ind w:left="3240" w:hanging="360"/>
      </w:pPr>
      <w:rPr>
        <w:rFonts w:ascii="Symbol" w:hAnsi="Symbol" w:cs="OpenSymbol"/>
        <w:lang w:val="uk-UA"/>
      </w:rPr>
    </w:lvl>
    <w:lvl w:ilvl="8">
      <w:start w:val="1"/>
      <w:numFmt w:val="bullet"/>
      <w:lvlText w:val=""/>
      <w:lvlJc w:val="left"/>
      <w:pPr>
        <w:tabs>
          <w:tab w:val="num" w:pos="3600"/>
        </w:tabs>
        <w:ind w:left="3600" w:hanging="360"/>
      </w:pPr>
      <w:rPr>
        <w:rFonts w:ascii="Symbol" w:hAnsi="Symbol" w:cs="OpenSymbol"/>
        <w:lang w:val="uk-UA"/>
      </w:rPr>
    </w:lvl>
  </w:abstractNum>
  <w:abstractNum w:abstractNumId="1">
    <w:nsid w:val="362E385B"/>
    <w:multiLevelType w:val="multilevel"/>
    <w:tmpl w:val="5FC4353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1981BE9"/>
    <w:multiLevelType w:val="multilevel"/>
    <w:tmpl w:val="E0B07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3F55FB4"/>
    <w:multiLevelType w:val="multilevel"/>
    <w:tmpl w:val="6C9CF35A"/>
    <w:lvl w:ilvl="0">
      <w:numFmt w:val="bullet"/>
      <w:lvlText w:val="-"/>
      <w:lvlJc w:val="left"/>
      <w:pPr>
        <w:ind w:left="1143" w:hanging="360"/>
      </w:pPr>
      <w:rPr>
        <w:rFonts w:ascii="Times New Roman" w:eastAsia="Times New Roman" w:hAnsi="Times New Roman" w:cs="Times New Roman"/>
      </w:rPr>
    </w:lvl>
    <w:lvl w:ilvl="1">
      <w:start w:val="1"/>
      <w:numFmt w:val="bullet"/>
      <w:lvlText w:val="o"/>
      <w:lvlJc w:val="left"/>
      <w:pPr>
        <w:ind w:left="1863" w:hanging="360"/>
      </w:pPr>
      <w:rPr>
        <w:rFonts w:ascii="Courier New" w:eastAsia="Courier New" w:hAnsi="Courier New" w:cs="Courier New"/>
      </w:rPr>
    </w:lvl>
    <w:lvl w:ilvl="2">
      <w:start w:val="1"/>
      <w:numFmt w:val="bullet"/>
      <w:lvlText w:val="▪"/>
      <w:lvlJc w:val="left"/>
      <w:pPr>
        <w:ind w:left="2583" w:hanging="360"/>
      </w:pPr>
      <w:rPr>
        <w:rFonts w:ascii="Noto Sans Symbols" w:eastAsia="Noto Sans Symbols" w:hAnsi="Noto Sans Symbols" w:cs="Noto Sans Symbols"/>
      </w:rPr>
    </w:lvl>
    <w:lvl w:ilvl="3">
      <w:start w:val="1"/>
      <w:numFmt w:val="bullet"/>
      <w:lvlText w:val="●"/>
      <w:lvlJc w:val="left"/>
      <w:pPr>
        <w:ind w:left="3303" w:hanging="360"/>
      </w:pPr>
      <w:rPr>
        <w:rFonts w:ascii="Noto Sans Symbols" w:eastAsia="Noto Sans Symbols" w:hAnsi="Noto Sans Symbols" w:cs="Noto Sans Symbols"/>
      </w:rPr>
    </w:lvl>
    <w:lvl w:ilvl="4">
      <w:start w:val="1"/>
      <w:numFmt w:val="bullet"/>
      <w:lvlText w:val="o"/>
      <w:lvlJc w:val="left"/>
      <w:pPr>
        <w:ind w:left="4023" w:hanging="360"/>
      </w:pPr>
      <w:rPr>
        <w:rFonts w:ascii="Courier New" w:eastAsia="Courier New" w:hAnsi="Courier New" w:cs="Courier New"/>
      </w:rPr>
    </w:lvl>
    <w:lvl w:ilvl="5">
      <w:start w:val="1"/>
      <w:numFmt w:val="bullet"/>
      <w:lvlText w:val="▪"/>
      <w:lvlJc w:val="left"/>
      <w:pPr>
        <w:ind w:left="4743" w:hanging="360"/>
      </w:pPr>
      <w:rPr>
        <w:rFonts w:ascii="Noto Sans Symbols" w:eastAsia="Noto Sans Symbols" w:hAnsi="Noto Sans Symbols" w:cs="Noto Sans Symbols"/>
      </w:rPr>
    </w:lvl>
    <w:lvl w:ilvl="6">
      <w:start w:val="1"/>
      <w:numFmt w:val="bullet"/>
      <w:lvlText w:val="●"/>
      <w:lvlJc w:val="left"/>
      <w:pPr>
        <w:ind w:left="5463" w:hanging="360"/>
      </w:pPr>
      <w:rPr>
        <w:rFonts w:ascii="Noto Sans Symbols" w:eastAsia="Noto Sans Symbols" w:hAnsi="Noto Sans Symbols" w:cs="Noto Sans Symbols"/>
      </w:rPr>
    </w:lvl>
    <w:lvl w:ilvl="7">
      <w:start w:val="1"/>
      <w:numFmt w:val="bullet"/>
      <w:lvlText w:val="o"/>
      <w:lvlJc w:val="left"/>
      <w:pPr>
        <w:ind w:left="6183" w:hanging="360"/>
      </w:pPr>
      <w:rPr>
        <w:rFonts w:ascii="Courier New" w:eastAsia="Courier New" w:hAnsi="Courier New" w:cs="Courier New"/>
      </w:rPr>
    </w:lvl>
    <w:lvl w:ilvl="8">
      <w:start w:val="1"/>
      <w:numFmt w:val="bullet"/>
      <w:lvlText w:val="▪"/>
      <w:lvlJc w:val="left"/>
      <w:pPr>
        <w:ind w:left="6903" w:hanging="360"/>
      </w:pPr>
      <w:rPr>
        <w:rFonts w:ascii="Noto Sans Symbols" w:eastAsia="Noto Sans Symbols" w:hAnsi="Noto Sans Symbols" w:cs="Noto Sans Symbols"/>
      </w:rPr>
    </w:lvl>
  </w:abstractNum>
  <w:abstractNum w:abstractNumId="4">
    <w:nsid w:val="47DB577A"/>
    <w:multiLevelType w:val="multilevel"/>
    <w:tmpl w:val="64101F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F3F6488"/>
    <w:multiLevelType w:val="hybridMultilevel"/>
    <w:tmpl w:val="03B80916"/>
    <w:lvl w:ilvl="0" w:tplc="04190001">
      <w:start w:val="1"/>
      <w:numFmt w:val="bullet"/>
      <w:lvlText w:val=""/>
      <w:lvlJc w:val="left"/>
      <w:pPr>
        <w:ind w:left="791" w:hanging="360"/>
      </w:pPr>
      <w:rPr>
        <w:rFonts w:ascii="Symbol" w:hAnsi="Symbol" w:hint="default"/>
      </w:rPr>
    </w:lvl>
    <w:lvl w:ilvl="1" w:tplc="04190003">
      <w:start w:val="1"/>
      <w:numFmt w:val="bullet"/>
      <w:lvlText w:val="o"/>
      <w:lvlJc w:val="left"/>
      <w:pPr>
        <w:ind w:left="1511" w:hanging="360"/>
      </w:pPr>
      <w:rPr>
        <w:rFonts w:ascii="Courier New" w:hAnsi="Courier New" w:cs="Courier New" w:hint="default"/>
      </w:rPr>
    </w:lvl>
    <w:lvl w:ilvl="2" w:tplc="04190005">
      <w:start w:val="1"/>
      <w:numFmt w:val="bullet"/>
      <w:lvlText w:val=""/>
      <w:lvlJc w:val="left"/>
      <w:pPr>
        <w:ind w:left="2231" w:hanging="360"/>
      </w:pPr>
      <w:rPr>
        <w:rFonts w:ascii="Wingdings" w:hAnsi="Wingdings" w:hint="default"/>
      </w:rPr>
    </w:lvl>
    <w:lvl w:ilvl="3" w:tplc="04190001">
      <w:start w:val="1"/>
      <w:numFmt w:val="bullet"/>
      <w:lvlText w:val=""/>
      <w:lvlJc w:val="left"/>
      <w:pPr>
        <w:ind w:left="2951" w:hanging="360"/>
      </w:pPr>
      <w:rPr>
        <w:rFonts w:ascii="Symbol" w:hAnsi="Symbol" w:hint="default"/>
      </w:rPr>
    </w:lvl>
    <w:lvl w:ilvl="4" w:tplc="04190003">
      <w:start w:val="1"/>
      <w:numFmt w:val="bullet"/>
      <w:lvlText w:val="o"/>
      <w:lvlJc w:val="left"/>
      <w:pPr>
        <w:ind w:left="3671" w:hanging="360"/>
      </w:pPr>
      <w:rPr>
        <w:rFonts w:ascii="Courier New" w:hAnsi="Courier New" w:cs="Courier New" w:hint="default"/>
      </w:rPr>
    </w:lvl>
    <w:lvl w:ilvl="5" w:tplc="04190005">
      <w:start w:val="1"/>
      <w:numFmt w:val="bullet"/>
      <w:lvlText w:val=""/>
      <w:lvlJc w:val="left"/>
      <w:pPr>
        <w:ind w:left="4391" w:hanging="360"/>
      </w:pPr>
      <w:rPr>
        <w:rFonts w:ascii="Wingdings" w:hAnsi="Wingdings" w:hint="default"/>
      </w:rPr>
    </w:lvl>
    <w:lvl w:ilvl="6" w:tplc="04190001">
      <w:start w:val="1"/>
      <w:numFmt w:val="bullet"/>
      <w:lvlText w:val=""/>
      <w:lvlJc w:val="left"/>
      <w:pPr>
        <w:ind w:left="5111" w:hanging="360"/>
      </w:pPr>
      <w:rPr>
        <w:rFonts w:ascii="Symbol" w:hAnsi="Symbol" w:hint="default"/>
      </w:rPr>
    </w:lvl>
    <w:lvl w:ilvl="7" w:tplc="04190003">
      <w:start w:val="1"/>
      <w:numFmt w:val="bullet"/>
      <w:lvlText w:val="o"/>
      <w:lvlJc w:val="left"/>
      <w:pPr>
        <w:ind w:left="5831" w:hanging="360"/>
      </w:pPr>
      <w:rPr>
        <w:rFonts w:ascii="Courier New" w:hAnsi="Courier New" w:cs="Courier New" w:hint="default"/>
      </w:rPr>
    </w:lvl>
    <w:lvl w:ilvl="8" w:tplc="04190005">
      <w:start w:val="1"/>
      <w:numFmt w:val="bullet"/>
      <w:lvlText w:val=""/>
      <w:lvlJc w:val="left"/>
      <w:pPr>
        <w:ind w:left="6551" w:hanging="360"/>
      </w:pPr>
      <w:rPr>
        <w:rFonts w:ascii="Wingdings" w:hAnsi="Wingdings" w:hint="default"/>
      </w:rPr>
    </w:lvl>
  </w:abstractNum>
  <w:abstractNum w:abstractNumId="6">
    <w:nsid w:val="5FA7447E"/>
    <w:multiLevelType w:val="multilevel"/>
    <w:tmpl w:val="95BA9260"/>
    <w:lvl w:ilvl="0">
      <w:numFmt w:val="bullet"/>
      <w:lvlText w:val="-"/>
      <w:lvlJc w:val="left"/>
      <w:pPr>
        <w:ind w:left="1143" w:hanging="360"/>
      </w:pPr>
      <w:rPr>
        <w:rFonts w:ascii="Times New Roman" w:eastAsia="Times New Roman" w:hAnsi="Times New Roman" w:cs="Times New Roman"/>
      </w:rPr>
    </w:lvl>
    <w:lvl w:ilvl="1">
      <w:start w:val="1"/>
      <w:numFmt w:val="bullet"/>
      <w:lvlText w:val="o"/>
      <w:lvlJc w:val="left"/>
      <w:pPr>
        <w:ind w:left="1863" w:hanging="360"/>
      </w:pPr>
      <w:rPr>
        <w:rFonts w:ascii="Courier New" w:eastAsia="Courier New" w:hAnsi="Courier New" w:cs="Courier New"/>
      </w:rPr>
    </w:lvl>
    <w:lvl w:ilvl="2">
      <w:start w:val="1"/>
      <w:numFmt w:val="bullet"/>
      <w:lvlText w:val="▪"/>
      <w:lvlJc w:val="left"/>
      <w:pPr>
        <w:ind w:left="2583" w:hanging="360"/>
      </w:pPr>
      <w:rPr>
        <w:rFonts w:ascii="Noto Sans Symbols" w:eastAsia="Noto Sans Symbols" w:hAnsi="Noto Sans Symbols" w:cs="Noto Sans Symbols"/>
      </w:rPr>
    </w:lvl>
    <w:lvl w:ilvl="3">
      <w:start w:val="1"/>
      <w:numFmt w:val="bullet"/>
      <w:lvlText w:val="●"/>
      <w:lvlJc w:val="left"/>
      <w:pPr>
        <w:ind w:left="3303" w:hanging="360"/>
      </w:pPr>
      <w:rPr>
        <w:rFonts w:ascii="Noto Sans Symbols" w:eastAsia="Noto Sans Symbols" w:hAnsi="Noto Sans Symbols" w:cs="Noto Sans Symbols"/>
      </w:rPr>
    </w:lvl>
    <w:lvl w:ilvl="4">
      <w:start w:val="1"/>
      <w:numFmt w:val="bullet"/>
      <w:lvlText w:val="o"/>
      <w:lvlJc w:val="left"/>
      <w:pPr>
        <w:ind w:left="4023" w:hanging="360"/>
      </w:pPr>
      <w:rPr>
        <w:rFonts w:ascii="Courier New" w:eastAsia="Courier New" w:hAnsi="Courier New" w:cs="Courier New"/>
      </w:rPr>
    </w:lvl>
    <w:lvl w:ilvl="5">
      <w:start w:val="1"/>
      <w:numFmt w:val="bullet"/>
      <w:lvlText w:val="▪"/>
      <w:lvlJc w:val="left"/>
      <w:pPr>
        <w:ind w:left="4743" w:hanging="360"/>
      </w:pPr>
      <w:rPr>
        <w:rFonts w:ascii="Noto Sans Symbols" w:eastAsia="Noto Sans Symbols" w:hAnsi="Noto Sans Symbols" w:cs="Noto Sans Symbols"/>
      </w:rPr>
    </w:lvl>
    <w:lvl w:ilvl="6">
      <w:start w:val="1"/>
      <w:numFmt w:val="bullet"/>
      <w:lvlText w:val="●"/>
      <w:lvlJc w:val="left"/>
      <w:pPr>
        <w:ind w:left="5463" w:hanging="360"/>
      </w:pPr>
      <w:rPr>
        <w:rFonts w:ascii="Noto Sans Symbols" w:eastAsia="Noto Sans Symbols" w:hAnsi="Noto Sans Symbols" w:cs="Noto Sans Symbols"/>
      </w:rPr>
    </w:lvl>
    <w:lvl w:ilvl="7">
      <w:start w:val="1"/>
      <w:numFmt w:val="bullet"/>
      <w:lvlText w:val="o"/>
      <w:lvlJc w:val="left"/>
      <w:pPr>
        <w:ind w:left="6183" w:hanging="360"/>
      </w:pPr>
      <w:rPr>
        <w:rFonts w:ascii="Courier New" w:eastAsia="Courier New" w:hAnsi="Courier New" w:cs="Courier New"/>
      </w:rPr>
    </w:lvl>
    <w:lvl w:ilvl="8">
      <w:start w:val="1"/>
      <w:numFmt w:val="bullet"/>
      <w:lvlText w:val="▪"/>
      <w:lvlJc w:val="left"/>
      <w:pPr>
        <w:ind w:left="6903" w:hanging="360"/>
      </w:pPr>
      <w:rPr>
        <w:rFonts w:ascii="Noto Sans Symbols" w:eastAsia="Noto Sans Symbols" w:hAnsi="Noto Sans Symbols" w:cs="Noto Sans Symbols"/>
      </w:rPr>
    </w:lvl>
  </w:abstractNum>
  <w:abstractNum w:abstractNumId="7">
    <w:nsid w:val="6A09358B"/>
    <w:multiLevelType w:val="multilevel"/>
    <w:tmpl w:val="B0CAA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BF5683F"/>
    <w:multiLevelType w:val="multilevel"/>
    <w:tmpl w:val="00E6D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71D848FB"/>
    <w:multiLevelType w:val="multilevel"/>
    <w:tmpl w:val="32E4B76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5"/>
  </w:num>
  <w:num w:numId="3">
    <w:abstractNumId w:val="7"/>
  </w:num>
  <w:num w:numId="4">
    <w:abstractNumId w:val="9"/>
  </w:num>
  <w:num w:numId="5">
    <w:abstractNumId w:val="3"/>
  </w:num>
  <w:num w:numId="6">
    <w:abstractNumId w:val="2"/>
  </w:num>
  <w:num w:numId="7">
    <w:abstractNumId w:val="4"/>
  </w:num>
  <w:num w:numId="8">
    <w:abstractNumId w:val="1"/>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493A01"/>
    <w:rsid w:val="00005325"/>
    <w:rsid w:val="00010F44"/>
    <w:rsid w:val="00063206"/>
    <w:rsid w:val="00070657"/>
    <w:rsid w:val="000B0C1D"/>
    <w:rsid w:val="000E3F6F"/>
    <w:rsid w:val="00103245"/>
    <w:rsid w:val="00106BD1"/>
    <w:rsid w:val="001242AB"/>
    <w:rsid w:val="0012495E"/>
    <w:rsid w:val="001424F4"/>
    <w:rsid w:val="00160C2A"/>
    <w:rsid w:val="00161980"/>
    <w:rsid w:val="001C4E03"/>
    <w:rsid w:val="001F50B3"/>
    <w:rsid w:val="00222080"/>
    <w:rsid w:val="002A7357"/>
    <w:rsid w:val="002E23A6"/>
    <w:rsid w:val="00324F40"/>
    <w:rsid w:val="00376368"/>
    <w:rsid w:val="003D10EE"/>
    <w:rsid w:val="003D511B"/>
    <w:rsid w:val="003D7084"/>
    <w:rsid w:val="003F0FBB"/>
    <w:rsid w:val="00410F50"/>
    <w:rsid w:val="00493A01"/>
    <w:rsid w:val="00497886"/>
    <w:rsid w:val="004F15AA"/>
    <w:rsid w:val="005002D6"/>
    <w:rsid w:val="00512DCF"/>
    <w:rsid w:val="00527BA7"/>
    <w:rsid w:val="00564115"/>
    <w:rsid w:val="00575CAB"/>
    <w:rsid w:val="005856AB"/>
    <w:rsid w:val="005B15E7"/>
    <w:rsid w:val="005B4179"/>
    <w:rsid w:val="005F11D7"/>
    <w:rsid w:val="005F3786"/>
    <w:rsid w:val="00623567"/>
    <w:rsid w:val="00624517"/>
    <w:rsid w:val="006446BC"/>
    <w:rsid w:val="006D42E0"/>
    <w:rsid w:val="006E33F8"/>
    <w:rsid w:val="0070159C"/>
    <w:rsid w:val="0070294C"/>
    <w:rsid w:val="007876CA"/>
    <w:rsid w:val="0082322E"/>
    <w:rsid w:val="008637EB"/>
    <w:rsid w:val="008761D1"/>
    <w:rsid w:val="008E25A3"/>
    <w:rsid w:val="00940315"/>
    <w:rsid w:val="009F64C6"/>
    <w:rsid w:val="00A351E0"/>
    <w:rsid w:val="00A96A53"/>
    <w:rsid w:val="00AB6F08"/>
    <w:rsid w:val="00B13610"/>
    <w:rsid w:val="00B4475B"/>
    <w:rsid w:val="00B7133F"/>
    <w:rsid w:val="00B7566C"/>
    <w:rsid w:val="00BD792B"/>
    <w:rsid w:val="00BE2D03"/>
    <w:rsid w:val="00BE62D7"/>
    <w:rsid w:val="00C12C1F"/>
    <w:rsid w:val="00C34DE6"/>
    <w:rsid w:val="00C97013"/>
    <w:rsid w:val="00CE0E9A"/>
    <w:rsid w:val="00CF1C5A"/>
    <w:rsid w:val="00D06858"/>
    <w:rsid w:val="00D14CD9"/>
    <w:rsid w:val="00D50A4D"/>
    <w:rsid w:val="00D8715F"/>
    <w:rsid w:val="00D97E9F"/>
    <w:rsid w:val="00DB57C0"/>
    <w:rsid w:val="00DD7CE6"/>
    <w:rsid w:val="00E420CC"/>
    <w:rsid w:val="00E82A2A"/>
    <w:rsid w:val="00EA3A5C"/>
    <w:rsid w:val="00ED08F6"/>
    <w:rsid w:val="00F64646"/>
    <w:rsid w:val="00F66296"/>
    <w:rsid w:val="00F806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206"/>
    <w:rPr>
      <w:lang w:val="uk-UA"/>
    </w:rPr>
  </w:style>
  <w:style w:type="paragraph" w:styleId="3">
    <w:name w:val="heading 3"/>
    <w:basedOn w:val="a"/>
    <w:next w:val="a"/>
    <w:link w:val="30"/>
    <w:uiPriority w:val="99"/>
    <w:qFormat/>
    <w:rsid w:val="00512DCF"/>
    <w:pPr>
      <w:keepNext/>
      <w:keepLines/>
      <w:spacing w:before="200" w:after="0"/>
      <w:outlineLvl w:val="2"/>
    </w:pPr>
    <w:rPr>
      <w:rFonts w:ascii="Cambria" w:eastAsia="Times New Roman" w:hAnsi="Cambria" w:cs="Times New Roman"/>
      <w:b/>
      <w:bCs/>
      <w:color w:val="4F81BD"/>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623567"/>
    <w:pPr>
      <w:spacing w:after="0" w:line="240" w:lineRule="auto"/>
      <w:jc w:val="both"/>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623567"/>
    <w:rPr>
      <w:rFonts w:ascii="Times New Roman" w:eastAsia="Times New Roman" w:hAnsi="Times New Roman" w:cs="Times New Roman"/>
      <w:sz w:val="28"/>
      <w:szCs w:val="20"/>
      <w:lang w:val="uk-UA" w:eastAsia="ru-RU"/>
    </w:rPr>
  </w:style>
  <w:style w:type="paragraph" w:styleId="a5">
    <w:name w:val="Body Text Indent"/>
    <w:basedOn w:val="a"/>
    <w:link w:val="a6"/>
    <w:uiPriority w:val="99"/>
    <w:unhideWhenUsed/>
    <w:rsid w:val="00512DCF"/>
    <w:pPr>
      <w:spacing w:after="120"/>
      <w:ind w:left="283"/>
    </w:pPr>
  </w:style>
  <w:style w:type="character" w:customStyle="1" w:styleId="a6">
    <w:name w:val="Основной текст с отступом Знак"/>
    <w:basedOn w:val="a0"/>
    <w:link w:val="a5"/>
    <w:uiPriority w:val="99"/>
    <w:rsid w:val="00512DCF"/>
    <w:rPr>
      <w:lang w:val="uk-UA"/>
    </w:rPr>
  </w:style>
  <w:style w:type="character" w:customStyle="1" w:styleId="30">
    <w:name w:val="Заголовок 3 Знак"/>
    <w:basedOn w:val="a0"/>
    <w:link w:val="3"/>
    <w:uiPriority w:val="99"/>
    <w:rsid w:val="00512DCF"/>
    <w:rPr>
      <w:rFonts w:ascii="Cambria" w:eastAsia="Times New Roman" w:hAnsi="Cambria" w:cs="Times New Roman"/>
      <w:b/>
      <w:bCs/>
      <w:color w:val="4F81BD"/>
      <w:lang w:eastAsia="ru-RU"/>
    </w:rPr>
  </w:style>
  <w:style w:type="paragraph" w:styleId="a7">
    <w:name w:val="Balloon Text"/>
    <w:basedOn w:val="a"/>
    <w:link w:val="a8"/>
    <w:uiPriority w:val="99"/>
    <w:semiHidden/>
    <w:unhideWhenUsed/>
    <w:rsid w:val="000E3F6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E3F6F"/>
    <w:rPr>
      <w:rFonts w:ascii="Segoe UI" w:hAnsi="Segoe UI" w:cs="Segoe UI"/>
      <w:sz w:val="18"/>
      <w:szCs w:val="18"/>
      <w:lang w:val="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0D02F-670E-48AC-8098-1B2EE1B24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4971</Words>
  <Characters>28337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2026-01-15T09:51:00Z</cp:lastPrinted>
  <dcterms:created xsi:type="dcterms:W3CDTF">2026-01-26T07:54:00Z</dcterms:created>
  <dcterms:modified xsi:type="dcterms:W3CDTF">2026-01-26T11:50:00Z</dcterms:modified>
</cp:coreProperties>
</file>